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北京用友公益基金会</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0"/>
        <w:rPr>
          <w:rFonts w:hint="eastAsia" w:ascii="仿宋" w:hAnsi="仿宋" w:eastAsia="仿宋" w:cs="仿宋"/>
          <w:b/>
          <w:bCs/>
          <w:kern w:val="36"/>
          <w:sz w:val="28"/>
          <w:szCs w:val="28"/>
        </w:rPr>
      </w:pPr>
      <w:r>
        <w:rPr>
          <w:rFonts w:hint="eastAsia" w:ascii="仿宋" w:hAnsi="仿宋" w:eastAsia="仿宋" w:cs="仿宋"/>
          <w:b/>
          <w:bCs/>
          <w:sz w:val="28"/>
          <w:szCs w:val="28"/>
          <w:lang w:eastAsia="zh-CN"/>
        </w:rPr>
        <w:t>第二届“商的长城”——</w:t>
      </w:r>
      <w:r>
        <w:rPr>
          <w:rFonts w:hint="eastAsia" w:ascii="仿宋" w:hAnsi="仿宋" w:eastAsia="仿宋" w:cs="仿宋"/>
          <w:b/>
          <w:bCs/>
          <w:kern w:val="36"/>
          <w:sz w:val="28"/>
          <w:szCs w:val="28"/>
        </w:rPr>
        <w:t>中国商业文化遗产整理与保护项目申报指南</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360" w:lineRule="auto"/>
        <w:ind w:left="0" w:leftChars="0" w:right="0" w:rightChars="0" w:firstLine="422" w:firstLineChars="200"/>
        <w:jc w:val="both"/>
        <w:textAlignment w:val="auto"/>
        <w:outlineLvl w:val="0"/>
        <w:rPr>
          <w:rFonts w:hint="eastAsia" w:ascii="仿宋" w:hAnsi="仿宋" w:eastAsia="仿宋" w:cs="仿宋"/>
          <w:b/>
          <w:bCs/>
          <w:kern w:val="36"/>
          <w:sz w:val="21"/>
          <w:szCs w:val="21"/>
        </w:rPr>
      </w:pPr>
      <w:r>
        <w:rPr>
          <w:rFonts w:hint="eastAsia" w:ascii="仿宋" w:hAnsi="仿宋" w:eastAsia="仿宋" w:cs="仿宋"/>
          <w:b/>
          <w:bCs/>
          <w:kern w:val="36"/>
          <w:sz w:val="21"/>
          <w:szCs w:val="21"/>
        </w:rPr>
        <w:t>一、说明</w:t>
      </w:r>
    </w:p>
    <w:p>
      <w:pPr>
        <w:spacing w:line="360" w:lineRule="auto"/>
        <w:ind w:firstLine="420" w:firstLineChars="200"/>
        <w:rPr>
          <w:rFonts w:hint="eastAsia" w:ascii="仿宋" w:hAnsi="仿宋" w:eastAsia="仿宋" w:cs="仿宋"/>
          <w:sz w:val="21"/>
          <w:szCs w:val="21"/>
          <w:lang w:val="zh-CN"/>
        </w:rPr>
      </w:pPr>
      <w:r>
        <w:rPr>
          <w:rFonts w:hint="eastAsia" w:ascii="仿宋" w:hAnsi="仿宋" w:eastAsia="仿宋" w:cs="仿宋"/>
          <w:bCs/>
          <w:kern w:val="36"/>
          <w:sz w:val="21"/>
          <w:szCs w:val="21"/>
          <w:lang w:val="zh-TW"/>
        </w:rPr>
        <w:t>为深入发掘中华民族优秀商业文化传统，保护与传承中华民族商业文化遗产、弘扬中华商业文化，切实履行企业对历史、对社会、对民族高度负责的态度，</w:t>
      </w:r>
      <w:r>
        <w:rPr>
          <w:rFonts w:hint="eastAsia" w:ascii="仿宋" w:hAnsi="仿宋" w:eastAsia="仿宋" w:cs="仿宋"/>
          <w:sz w:val="21"/>
          <w:szCs w:val="21"/>
          <w:lang w:val="zh-CN"/>
        </w:rPr>
        <w:t>用友基金会以“传承中华民族商业文化，促进中国商业文明发展”为目标，以基金会独立实施、与专业机构合作实施、购买专项服务等多种途径，通过支持理论研究、学科建设、专业博物馆及数字博物馆建设、非物质文化遗产保护等方式对中国商业文化遗产进行挖掘、整理、出版、展示，以助力传承和弘扬优秀的中华民族商业文化，促进商业文明发展。</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zh-CN"/>
        </w:rPr>
        <w:t>“商的长城”项目旨在资助以中国的商业文化遗产为研究对象的项目，该项目于</w:t>
      </w:r>
      <w:r>
        <w:rPr>
          <w:rFonts w:hint="eastAsia" w:ascii="仿宋" w:hAnsi="仿宋" w:eastAsia="仿宋" w:cs="仿宋"/>
          <w:sz w:val="21"/>
          <w:szCs w:val="21"/>
          <w:lang w:val="en-US" w:eastAsia="zh-CN"/>
        </w:rPr>
        <w:t>2017年7月正式启动，今年是第二届，本届将重点关注以“历史上中国商业经济范畴内的商业技术”为研究对象的项目</w:t>
      </w:r>
      <w:bookmarkStart w:id="0" w:name="_GoBack"/>
      <w:bookmarkEnd w:id="0"/>
      <w:r>
        <w:rPr>
          <w:rFonts w:hint="eastAsia" w:ascii="仿宋" w:hAnsi="仿宋" w:eastAsia="仿宋" w:cs="仿宋"/>
          <w:sz w:val="21"/>
          <w:szCs w:val="21"/>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360" w:lineRule="auto"/>
        <w:ind w:firstLine="422" w:firstLineChars="200"/>
        <w:textAlignment w:val="auto"/>
        <w:outlineLvl w:val="0"/>
        <w:rPr>
          <w:rFonts w:hint="eastAsia" w:ascii="仿宋" w:hAnsi="仿宋" w:eastAsia="仿宋" w:cs="仿宋"/>
          <w:bCs/>
          <w:kern w:val="36"/>
          <w:sz w:val="21"/>
          <w:szCs w:val="21"/>
        </w:rPr>
      </w:pPr>
      <w:r>
        <w:rPr>
          <w:rFonts w:hint="eastAsia" w:ascii="仿宋" w:hAnsi="仿宋" w:eastAsia="仿宋" w:cs="仿宋"/>
          <w:b/>
          <w:bCs/>
          <w:kern w:val="36"/>
          <w:sz w:val="21"/>
          <w:szCs w:val="21"/>
        </w:rPr>
        <w:t>商业文化遗产：</w:t>
      </w:r>
      <w:r>
        <w:rPr>
          <w:rFonts w:hint="eastAsia" w:ascii="仿宋" w:hAnsi="仿宋" w:eastAsia="仿宋" w:cs="仿宋"/>
          <w:bCs/>
          <w:kern w:val="36"/>
          <w:sz w:val="21"/>
          <w:szCs w:val="21"/>
        </w:rPr>
        <w:t>即传统优秀商业文化，是指在商业发展历史中形成遗留下来的对现代商业经济发展具有重要影响的，具有时代和地域特征的商业经营实践经验和文化思想，以物质和非物质文化遗产两种形式表现出来；或者在文化遗产中表现出来或还未被发掘出来的，属于商业经济范畴。</w:t>
      </w:r>
    </w:p>
    <w:p>
      <w:pPr>
        <w:widowControl/>
        <w:shd w:val="clear" w:color="auto" w:fill="FFFFFF"/>
        <w:spacing w:beforeLines="50" w:line="360" w:lineRule="auto"/>
        <w:ind w:firstLine="422" w:firstLineChars="200"/>
        <w:outlineLvl w:val="0"/>
        <w:rPr>
          <w:rFonts w:hint="eastAsia" w:ascii="仿宋" w:hAnsi="仿宋" w:eastAsia="仿宋" w:cs="仿宋"/>
          <w:b/>
          <w:bCs/>
          <w:kern w:val="36"/>
          <w:sz w:val="21"/>
          <w:szCs w:val="21"/>
        </w:rPr>
      </w:pPr>
      <w:r>
        <w:rPr>
          <w:rFonts w:hint="eastAsia" w:ascii="仿宋" w:hAnsi="仿宋" w:eastAsia="仿宋" w:cs="仿宋"/>
          <w:b/>
          <w:bCs/>
          <w:kern w:val="36"/>
          <w:sz w:val="21"/>
          <w:szCs w:val="21"/>
        </w:rPr>
        <w:t>二、研究范围参考</w:t>
      </w:r>
    </w:p>
    <w:p>
      <w:pPr>
        <w:widowControl/>
        <w:spacing w:line="360" w:lineRule="auto"/>
        <w:ind w:firstLine="420" w:firstLineChars="200"/>
        <w:jc w:val="left"/>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rPr>
        <w:t xml:space="preserve">1. </w:t>
      </w:r>
      <w:r>
        <w:rPr>
          <w:rFonts w:hint="eastAsia" w:ascii="仿宋_GB2312" w:hAnsi="宋体" w:eastAsia="仿宋_GB2312" w:cs="宋体"/>
          <w:kern w:val="0"/>
          <w:sz w:val="21"/>
          <w:szCs w:val="21"/>
          <w:lang w:eastAsia="zh-CN"/>
        </w:rPr>
        <w:t>历史上属于中国商业经济范畴的商业技术、工具等</w:t>
      </w:r>
    </w:p>
    <w:p>
      <w:pPr>
        <w:widowControl/>
        <w:spacing w:line="360" w:lineRule="auto"/>
        <w:ind w:firstLine="420" w:firstLineChars="200"/>
        <w:jc w:val="left"/>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rPr>
        <w:t xml:space="preserve">2. </w:t>
      </w:r>
      <w:r>
        <w:rPr>
          <w:rFonts w:hint="eastAsia" w:ascii="仿宋_GB2312" w:hAnsi="宋体" w:eastAsia="仿宋_GB2312" w:cs="宋体"/>
          <w:kern w:val="0"/>
          <w:sz w:val="21"/>
          <w:szCs w:val="21"/>
          <w:lang w:eastAsia="zh-CN"/>
        </w:rPr>
        <w:t>商业遗产</w:t>
      </w:r>
      <w:r>
        <w:rPr>
          <w:rFonts w:hint="eastAsia" w:ascii="仿宋_GB2312" w:hAnsi="宋体" w:eastAsia="仿宋_GB2312" w:cs="宋体"/>
          <w:kern w:val="0"/>
          <w:sz w:val="21"/>
          <w:szCs w:val="21"/>
          <w:lang w:val="en-US" w:eastAsia="zh-CN"/>
        </w:rPr>
        <w:t>/商业文化遗产基本概念界定与理论梳理与构建</w:t>
      </w:r>
      <w:r>
        <w:rPr>
          <w:rFonts w:hint="eastAsia" w:ascii="仿宋_GB2312" w:hAnsi="宋体" w:eastAsia="仿宋_GB2312" w:cs="宋体"/>
          <w:kern w:val="0"/>
          <w:sz w:val="21"/>
          <w:szCs w:val="21"/>
        </w:rPr>
        <w:t xml:space="preserve"> </w:t>
      </w:r>
    </w:p>
    <w:p>
      <w:pPr>
        <w:widowControl/>
        <w:spacing w:line="360" w:lineRule="auto"/>
        <w:ind w:firstLine="420" w:firstLineChars="200"/>
        <w:jc w:val="left"/>
        <w:rPr>
          <w:rFonts w:hint="eastAsia"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3</w:t>
      </w:r>
      <w:r>
        <w:rPr>
          <w:rFonts w:hint="eastAsia" w:ascii="仿宋_GB2312" w:hAnsi="宋体" w:eastAsia="仿宋_GB2312" w:cs="宋体"/>
          <w:kern w:val="0"/>
          <w:sz w:val="21"/>
          <w:szCs w:val="21"/>
        </w:rPr>
        <w:t>. 中国商业文化遗产名录建立探析</w:t>
      </w:r>
    </w:p>
    <w:p>
      <w:pPr>
        <w:widowControl/>
        <w:spacing w:line="360" w:lineRule="auto"/>
        <w:ind w:firstLine="420" w:firstLineChars="200"/>
        <w:jc w:val="left"/>
        <w:rPr>
          <w:rFonts w:hint="eastAsia"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4</w:t>
      </w:r>
      <w:r>
        <w:rPr>
          <w:rFonts w:hint="eastAsia" w:ascii="仿宋_GB2312" w:hAnsi="宋体" w:eastAsia="仿宋_GB2312" w:cs="宋体"/>
          <w:kern w:val="0"/>
          <w:sz w:val="21"/>
          <w:szCs w:val="21"/>
        </w:rPr>
        <w:t>. 历史著名商业人物</w:t>
      </w:r>
      <w:r>
        <w:rPr>
          <w:rFonts w:hint="eastAsia" w:ascii="仿宋_GB2312" w:hAnsi="宋体" w:eastAsia="仿宋_GB2312" w:cs="宋体"/>
          <w:kern w:val="0"/>
          <w:sz w:val="21"/>
          <w:szCs w:val="21"/>
          <w:lang w:eastAsia="zh-CN"/>
        </w:rPr>
        <w:t>、</w:t>
      </w:r>
      <w:r>
        <w:rPr>
          <w:rFonts w:hint="eastAsia" w:ascii="仿宋_GB2312" w:hAnsi="宋体" w:eastAsia="仿宋_GB2312" w:cs="宋体"/>
          <w:kern w:val="0"/>
          <w:sz w:val="21"/>
          <w:szCs w:val="21"/>
        </w:rPr>
        <w:t>商业活动、商贸路线、商帮、商会的研究</w:t>
      </w:r>
    </w:p>
    <w:p>
      <w:pPr>
        <w:widowControl/>
        <w:spacing w:line="360" w:lineRule="auto"/>
        <w:ind w:firstLine="420" w:firstLineChars="200"/>
        <w:jc w:val="left"/>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5</w:t>
      </w:r>
      <w:r>
        <w:rPr>
          <w:rFonts w:hint="eastAsia" w:ascii="仿宋_GB2312" w:hAnsi="宋体" w:eastAsia="仿宋_GB2312" w:cs="宋体"/>
          <w:kern w:val="0"/>
          <w:sz w:val="21"/>
          <w:szCs w:val="21"/>
        </w:rPr>
        <w:t>. 中国传统商业思想</w:t>
      </w:r>
      <w:r>
        <w:rPr>
          <w:rFonts w:hint="eastAsia" w:ascii="仿宋_GB2312" w:hAnsi="宋体" w:eastAsia="仿宋_GB2312" w:cs="宋体"/>
          <w:kern w:val="0"/>
          <w:sz w:val="21"/>
          <w:szCs w:val="21"/>
          <w:lang w:eastAsia="zh-CN"/>
        </w:rPr>
        <w:t>、制度、</w:t>
      </w:r>
      <w:r>
        <w:rPr>
          <w:rFonts w:hint="eastAsia" w:ascii="仿宋_GB2312" w:hAnsi="宋体" w:eastAsia="仿宋_GB2312" w:cs="宋体"/>
          <w:kern w:val="0"/>
          <w:sz w:val="21"/>
          <w:szCs w:val="21"/>
        </w:rPr>
        <w:t>商业礼仪</w:t>
      </w:r>
    </w:p>
    <w:p>
      <w:pPr>
        <w:widowControl/>
        <w:spacing w:line="360" w:lineRule="auto"/>
        <w:ind w:firstLine="420" w:firstLineChars="200"/>
        <w:jc w:val="left"/>
        <w:rPr>
          <w:rFonts w:hint="eastAsia"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6</w:t>
      </w:r>
      <w:r>
        <w:rPr>
          <w:rFonts w:hint="eastAsia" w:ascii="仿宋_GB2312" w:hAnsi="宋体" w:eastAsia="仿宋_GB2312" w:cs="宋体"/>
          <w:kern w:val="0"/>
          <w:sz w:val="21"/>
          <w:szCs w:val="21"/>
        </w:rPr>
        <w:t>. 中国传统商业教育研究</w:t>
      </w:r>
    </w:p>
    <w:p>
      <w:pPr>
        <w:widowControl/>
        <w:spacing w:line="360" w:lineRule="auto"/>
        <w:ind w:firstLine="420" w:firstLineChars="200"/>
        <w:jc w:val="left"/>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 xml:space="preserve">7. </w:t>
      </w:r>
      <w:r>
        <w:rPr>
          <w:rFonts w:hint="eastAsia" w:ascii="仿宋_GB2312" w:hAnsi="宋体" w:eastAsia="仿宋_GB2312" w:cs="宋体"/>
          <w:kern w:val="0"/>
          <w:sz w:val="21"/>
          <w:szCs w:val="21"/>
        </w:rPr>
        <w:t>传统商业活动中的契约、文书、票号等研究与实物收集、整理</w:t>
      </w:r>
      <w:r>
        <w:rPr>
          <w:rFonts w:hint="eastAsia" w:ascii="仿宋_GB2312" w:hAnsi="宋体" w:eastAsia="仿宋_GB2312" w:cs="宋体"/>
          <w:kern w:val="0"/>
          <w:sz w:val="21"/>
          <w:szCs w:val="21"/>
          <w:lang w:eastAsia="zh-CN"/>
        </w:rPr>
        <w:t>与研究</w:t>
      </w:r>
    </w:p>
    <w:p>
      <w:pPr>
        <w:widowControl/>
        <w:spacing w:line="360" w:lineRule="auto"/>
        <w:ind w:firstLine="420" w:firstLineChars="200"/>
        <w:jc w:val="left"/>
        <w:rPr>
          <w:rFonts w:hint="eastAsia"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8</w:t>
      </w:r>
      <w:r>
        <w:rPr>
          <w:rFonts w:hint="eastAsia" w:ascii="仿宋_GB2312" w:hAnsi="宋体" w:eastAsia="仿宋_GB2312" w:cs="宋体"/>
          <w:kern w:val="0"/>
          <w:sz w:val="21"/>
          <w:szCs w:val="21"/>
        </w:rPr>
        <w:t>. 海外华人商业文化遗产研究</w:t>
      </w:r>
    </w:p>
    <w:p>
      <w:pPr>
        <w:widowControl/>
        <w:spacing w:line="360" w:lineRule="auto"/>
        <w:ind w:firstLine="420" w:firstLineChars="200"/>
        <w:jc w:val="left"/>
        <w:rPr>
          <w:rFonts w:hint="eastAsia"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9</w:t>
      </w:r>
      <w:r>
        <w:rPr>
          <w:rFonts w:hint="eastAsia" w:ascii="仿宋_GB2312" w:hAnsi="宋体" w:eastAsia="仿宋_GB2312" w:cs="宋体"/>
          <w:kern w:val="0"/>
          <w:sz w:val="21"/>
          <w:szCs w:val="21"/>
        </w:rPr>
        <w:t>. 商业文化遗产博物馆建设现状、问题及对策研究</w:t>
      </w:r>
    </w:p>
    <w:p>
      <w:pPr>
        <w:widowControl/>
        <w:spacing w:line="360" w:lineRule="auto"/>
        <w:ind w:firstLine="420" w:firstLineChars="200"/>
        <w:jc w:val="left"/>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10</w:t>
      </w:r>
      <w:r>
        <w:rPr>
          <w:rFonts w:hint="eastAsia" w:ascii="仿宋_GB2312" w:hAnsi="宋体" w:eastAsia="仿宋_GB2312" w:cs="宋体"/>
          <w:kern w:val="0"/>
          <w:sz w:val="21"/>
          <w:szCs w:val="21"/>
        </w:rPr>
        <w:t>.其他未列出但符合立项指导思想和本基金会宗旨的</w:t>
      </w:r>
      <w:r>
        <w:rPr>
          <w:rFonts w:hint="eastAsia" w:ascii="仿宋_GB2312" w:hAnsi="宋体" w:eastAsia="仿宋_GB2312" w:cs="宋体"/>
          <w:kern w:val="0"/>
          <w:sz w:val="21"/>
          <w:szCs w:val="21"/>
          <w:lang w:eastAsia="zh-CN"/>
        </w:rPr>
        <w:t>或属于中国商业史和企业史范畴的</w:t>
      </w:r>
      <w:r>
        <w:rPr>
          <w:rFonts w:hint="eastAsia" w:ascii="仿宋_GB2312" w:hAnsi="宋体" w:eastAsia="仿宋_GB2312" w:cs="宋体"/>
          <w:kern w:val="0"/>
          <w:sz w:val="21"/>
          <w:szCs w:val="21"/>
        </w:rPr>
        <w:t>研究</w:t>
      </w:r>
      <w:r>
        <w:rPr>
          <w:rFonts w:hint="eastAsia" w:ascii="仿宋_GB2312" w:hAnsi="宋体" w:eastAsia="仿宋_GB2312" w:cs="宋体"/>
          <w:kern w:val="0"/>
          <w:sz w:val="21"/>
          <w:szCs w:val="21"/>
          <w:lang w:eastAsia="zh-CN"/>
        </w:rPr>
        <w:t>课题</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42990"/>
    <w:rsid w:val="00021963"/>
    <w:rsid w:val="0010084F"/>
    <w:rsid w:val="002F7BA6"/>
    <w:rsid w:val="004F4F22"/>
    <w:rsid w:val="00516C6D"/>
    <w:rsid w:val="00577C4B"/>
    <w:rsid w:val="00842990"/>
    <w:rsid w:val="00A82639"/>
    <w:rsid w:val="00B10E14"/>
    <w:rsid w:val="00C40248"/>
    <w:rsid w:val="00E45A0B"/>
    <w:rsid w:val="00F27B1F"/>
    <w:rsid w:val="059C2552"/>
    <w:rsid w:val="0C0A22DE"/>
    <w:rsid w:val="0D714DA0"/>
    <w:rsid w:val="265372BF"/>
    <w:rsid w:val="2AE36A9A"/>
    <w:rsid w:val="2BB15EBD"/>
    <w:rsid w:val="2C2B4E24"/>
    <w:rsid w:val="300F4681"/>
    <w:rsid w:val="308A6323"/>
    <w:rsid w:val="31DE284A"/>
    <w:rsid w:val="35C6269F"/>
    <w:rsid w:val="3CB71FDD"/>
    <w:rsid w:val="3FF13CC5"/>
    <w:rsid w:val="41232C0E"/>
    <w:rsid w:val="424504BD"/>
    <w:rsid w:val="4D0533C2"/>
    <w:rsid w:val="4E3E2726"/>
    <w:rsid w:val="5272359F"/>
    <w:rsid w:val="579F1860"/>
    <w:rsid w:val="6A17052E"/>
    <w:rsid w:val="6D8F72A8"/>
    <w:rsid w:val="6E3226D7"/>
    <w:rsid w:val="6F2A4CFF"/>
    <w:rsid w:val="7678325A"/>
    <w:rsid w:val="77377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134</Words>
  <Characters>770</Characters>
  <Lines>6</Lines>
  <Paragraphs>1</Paragraphs>
  <TotalTime>2</TotalTime>
  <ScaleCrop>false</ScaleCrop>
  <LinksUpToDate>false</LinksUpToDate>
  <CharactersWithSpaces>903</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2017-06-14T03:04:00Z</dcterms:created>
  <dc:creator>wjy</dc:creator>
  <cp:lastModifiedBy>乌小猫</cp:lastModifiedBy>
  <dcterms:modified xsi:type="dcterms:W3CDTF">2018-07-10T07:00:43Z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