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28"/>
          <w:szCs w:val="28"/>
        </w:rPr>
      </w:pPr>
      <w:r>
        <w:rPr>
          <w:rFonts w:hint="eastAsia" w:ascii="黑体" w:hAnsi="黑体" w:eastAsia="黑体" w:cs="黑体"/>
          <w:sz w:val="28"/>
          <w:szCs w:val="28"/>
        </w:rPr>
        <w:t>北京用友公益基金会</w:t>
      </w:r>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center"/>
        <w:textAlignment w:val="auto"/>
        <w:outlineLvl w:val="9"/>
        <w:rPr>
          <w:rFonts w:hint="eastAsia" w:ascii="黑体" w:hAnsi="黑体" w:eastAsia="黑体" w:cs="黑体"/>
          <w:bCs/>
          <w:kern w:val="36"/>
          <w:sz w:val="28"/>
          <w:szCs w:val="28"/>
        </w:rPr>
      </w:pPr>
      <w:r>
        <w:rPr>
          <w:rFonts w:hint="eastAsia" w:ascii="黑体" w:hAnsi="黑体" w:eastAsia="黑体" w:cs="黑体"/>
          <w:sz w:val="28"/>
          <w:szCs w:val="28"/>
          <w:lang w:eastAsia="zh-CN"/>
        </w:rPr>
        <w:t>第二届“商的</w:t>
      </w:r>
      <w:r>
        <w:rPr>
          <w:rFonts w:hint="eastAsia" w:ascii="黑体" w:hAnsi="黑体" w:eastAsia="黑体" w:cs="黑体"/>
          <w:sz w:val="28"/>
          <w:szCs w:val="28"/>
          <w:lang w:val="en-US" w:eastAsia="zh-CN"/>
        </w:rPr>
        <w:t>长城</w:t>
      </w:r>
      <w:r>
        <w:rPr>
          <w:rFonts w:hint="eastAsia" w:ascii="黑体" w:hAnsi="黑体" w:eastAsia="黑体" w:cs="黑体"/>
          <w:sz w:val="28"/>
          <w:szCs w:val="28"/>
          <w:lang w:eastAsia="zh-CN"/>
        </w:rPr>
        <w:t>”</w:t>
      </w:r>
      <w:r>
        <w:rPr>
          <w:rFonts w:hint="eastAsia" w:ascii="黑体" w:hAnsi="黑体" w:eastAsia="黑体" w:cs="黑体"/>
          <w:bCs/>
          <w:kern w:val="36"/>
          <w:sz w:val="28"/>
          <w:szCs w:val="28"/>
          <w:lang w:val="en-US" w:eastAsia="zh-CN"/>
        </w:rPr>
        <w:t>—</w:t>
      </w:r>
      <w:r>
        <w:rPr>
          <w:rFonts w:hint="eastAsia" w:ascii="黑体" w:hAnsi="黑体" w:eastAsia="黑体" w:cs="黑体"/>
          <w:bCs/>
          <w:kern w:val="36"/>
          <w:sz w:val="28"/>
          <w:szCs w:val="28"/>
        </w:rPr>
        <w:t>中国商业文化遗产整理与保护项目申报通知</w:t>
      </w:r>
    </w:p>
    <w:p>
      <w:pPr>
        <w:keepNext w:val="0"/>
        <w:keepLines w:val="0"/>
        <w:pageBreakBefore w:val="0"/>
        <w:widowControl/>
        <w:kinsoku/>
        <w:wordWrap/>
        <w:overflowPunct/>
        <w:topLinePunct w:val="0"/>
        <w:autoSpaceDE/>
        <w:autoSpaceDN/>
        <w:bidi w:val="0"/>
        <w:adjustRightInd/>
        <w:snapToGrid/>
        <w:spacing w:line="300"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经北京用友公益基金会理事会同意，由量化历史研究</w:t>
      </w:r>
      <w:r>
        <w:rPr>
          <w:rFonts w:hint="eastAsia" w:asciiTheme="minorEastAsia" w:hAnsiTheme="minorEastAsia" w:eastAsiaTheme="minorEastAsia" w:cstheme="minorEastAsia"/>
          <w:color w:val="000000"/>
          <w:kern w:val="0"/>
          <w:sz w:val="21"/>
          <w:szCs w:val="21"/>
          <w:lang w:eastAsia="zh-CN"/>
        </w:rPr>
        <w:t>学会</w:t>
      </w:r>
      <w:r>
        <w:rPr>
          <w:rFonts w:hint="eastAsia" w:asciiTheme="minorEastAsia" w:hAnsiTheme="minorEastAsia" w:eastAsiaTheme="minorEastAsia" w:cstheme="minorEastAsia"/>
          <w:color w:val="000000"/>
          <w:kern w:val="0"/>
          <w:sz w:val="21"/>
          <w:szCs w:val="21"/>
        </w:rPr>
        <w:t>支持，</w:t>
      </w:r>
      <w:r>
        <w:rPr>
          <w:rFonts w:hint="eastAsia" w:asciiTheme="minorEastAsia" w:hAnsiTheme="minorEastAsia" w:eastAsiaTheme="minorEastAsia" w:cstheme="minorEastAsia"/>
          <w:color w:val="000000"/>
          <w:kern w:val="0"/>
          <w:sz w:val="21"/>
          <w:szCs w:val="21"/>
          <w:lang w:eastAsia="zh-CN"/>
        </w:rPr>
        <w:t>北京</w:t>
      </w:r>
      <w:r>
        <w:rPr>
          <w:rFonts w:hint="eastAsia" w:asciiTheme="minorEastAsia" w:hAnsiTheme="minorEastAsia" w:eastAsiaTheme="minorEastAsia" w:cstheme="minorEastAsia"/>
          <w:color w:val="000000"/>
          <w:kern w:val="0"/>
          <w:sz w:val="21"/>
          <w:szCs w:val="21"/>
        </w:rPr>
        <w:t>用友公益基金会发起的</w:t>
      </w:r>
      <w:r>
        <w:rPr>
          <w:rFonts w:hint="eastAsia" w:asciiTheme="minorEastAsia" w:hAnsiTheme="minorEastAsia" w:eastAsiaTheme="minorEastAsia" w:cstheme="minorEastAsia"/>
          <w:color w:val="000000"/>
          <w:kern w:val="0"/>
          <w:sz w:val="21"/>
          <w:szCs w:val="21"/>
          <w:lang w:eastAsia="zh-CN"/>
        </w:rPr>
        <w:t>第二届</w:t>
      </w: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eastAsiaTheme="minorEastAsia" w:cstheme="minorEastAsia"/>
          <w:color w:val="000000"/>
          <w:kern w:val="0"/>
          <w:sz w:val="21"/>
          <w:szCs w:val="21"/>
          <w:lang w:eastAsia="zh-CN"/>
        </w:rPr>
        <w:t>商的长城</w:t>
      </w:r>
      <w:r>
        <w:rPr>
          <w:rFonts w:hint="eastAsia" w:asciiTheme="minorEastAsia" w:hAnsiTheme="minorEastAsia" w:eastAsiaTheme="minorEastAsia" w:cstheme="minorEastAsia"/>
          <w:color w:val="000000"/>
          <w:kern w:val="0"/>
          <w:sz w:val="21"/>
          <w:szCs w:val="21"/>
        </w:rPr>
        <w:t>”资助项目，即日公开发布。现将项目申报有关事宜公告如下：</w:t>
      </w:r>
    </w:p>
    <w:p>
      <w:pPr>
        <w:keepNext w:val="0"/>
        <w:keepLines w:val="0"/>
        <w:pageBreakBefore w:val="0"/>
        <w:widowControl/>
        <w:kinsoku/>
        <w:wordWrap/>
        <w:overflowPunct/>
        <w:topLinePunct w:val="0"/>
        <w:autoSpaceDE/>
        <w:autoSpaceDN/>
        <w:bidi w:val="0"/>
        <w:adjustRightInd/>
        <w:snapToGrid/>
        <w:spacing w:line="300" w:lineRule="auto"/>
        <w:ind w:left="0" w:leftChars="0" w:right="0" w:rightChars="0" w:firstLine="422" w:firstLineChars="200"/>
        <w:jc w:val="left"/>
        <w:textAlignment w:val="auto"/>
        <w:outlineLvl w:val="9"/>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一、指导思想</w:t>
      </w:r>
    </w:p>
    <w:p>
      <w:pPr>
        <w:keepNext w:val="0"/>
        <w:keepLines w:val="0"/>
        <w:pageBreakBefore w:val="0"/>
        <w:widowControl/>
        <w:kinsoku/>
        <w:wordWrap/>
        <w:overflowPunct/>
        <w:topLinePunct w:val="0"/>
        <w:autoSpaceDE/>
        <w:autoSpaceDN/>
        <w:bidi w:val="0"/>
        <w:adjustRightInd/>
        <w:snapToGrid/>
        <w:spacing w:line="300" w:lineRule="auto"/>
        <w:ind w:left="0" w:leftChars="0" w:right="0" w:rightChars="0" w:firstLine="420" w:firstLineChars="200"/>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在联合国教科文组织《保护非物质文化遗产公约》、《中华人民共和国文物保护法》和《中华人民共和国非物质文化遗产法》、国务院办公厅《加强文化遗产保护的通知》和《关于加强我国非物质文化遗产保护工作的意见》等相关法律和政策文件指导下，认真落实《文化部“十三五”时期文化发展改革规划》、《关于实施中华优秀传统文化传承发展工程的意见》精神，深入发掘中华民族优秀商业文化传统，全面推动中国商业文化遗产整理与保护的理论与实践发展。</w:t>
      </w:r>
    </w:p>
    <w:p>
      <w:pPr>
        <w:keepNext w:val="0"/>
        <w:keepLines w:val="0"/>
        <w:pageBreakBefore w:val="0"/>
        <w:widowControl/>
        <w:kinsoku/>
        <w:wordWrap/>
        <w:overflowPunct/>
        <w:topLinePunct w:val="0"/>
        <w:autoSpaceDE/>
        <w:autoSpaceDN/>
        <w:bidi w:val="0"/>
        <w:adjustRightInd/>
        <w:snapToGrid/>
        <w:spacing w:line="300" w:lineRule="auto"/>
        <w:ind w:left="0" w:leftChars="0" w:right="0" w:rightChars="0" w:firstLine="422" w:firstLineChars="200"/>
        <w:jc w:val="left"/>
        <w:textAlignment w:val="auto"/>
        <w:outlineLvl w:val="9"/>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二、项目类别与资助额度</w:t>
      </w:r>
    </w:p>
    <w:p>
      <w:pPr>
        <w:keepNext w:val="0"/>
        <w:keepLines w:val="0"/>
        <w:pageBreakBefore w:val="0"/>
        <w:widowControl/>
        <w:kinsoku/>
        <w:wordWrap/>
        <w:overflowPunct/>
        <w:topLinePunct w:val="0"/>
        <w:autoSpaceDE/>
        <w:autoSpaceDN/>
        <w:bidi w:val="0"/>
        <w:adjustRightInd/>
        <w:spacing w:line="300" w:lineRule="auto"/>
        <w:ind w:left="0" w:leftChars="0" w:right="0" w:rightChars="0" w:firstLine="420" w:firstLineChars="200"/>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项目分为重点项目、一般项目两个类别</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重点项目要求在2－3年完成，单个项目资助总额原则上不超过30万，一般项目要求在1－2年完成，单个项目资助总额原则上不超过15万。</w:t>
      </w:r>
    </w:p>
    <w:p>
      <w:pPr>
        <w:keepNext w:val="0"/>
        <w:keepLines w:val="0"/>
        <w:pageBreakBefore w:val="0"/>
        <w:widowControl/>
        <w:kinsoku/>
        <w:wordWrap/>
        <w:overflowPunct/>
        <w:topLinePunct w:val="0"/>
        <w:autoSpaceDE/>
        <w:autoSpaceDN/>
        <w:bidi w:val="0"/>
        <w:adjustRightInd/>
        <w:spacing w:line="300" w:lineRule="auto"/>
        <w:ind w:left="0" w:leftChars="0" w:right="0" w:rightChars="0" w:firstLine="420" w:firstLineChars="200"/>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申请人应按照</w:t>
      </w:r>
      <w:r>
        <w:rPr>
          <w:rFonts w:hint="eastAsia" w:asciiTheme="minorEastAsia" w:hAnsiTheme="minorEastAsia" w:eastAsiaTheme="minorEastAsia" w:cstheme="minorEastAsia"/>
          <w:color w:val="000000"/>
          <w:kern w:val="0"/>
          <w:sz w:val="21"/>
          <w:szCs w:val="21"/>
          <w:lang w:eastAsia="zh-CN"/>
        </w:rPr>
        <w:t>《附件</w:t>
      </w:r>
      <w:r>
        <w:rPr>
          <w:rFonts w:hint="eastAsia" w:asciiTheme="minorEastAsia" w:hAnsiTheme="minorEastAsia" w:eastAsiaTheme="minorEastAsia" w:cstheme="minorEastAsia"/>
          <w:color w:val="000000"/>
          <w:kern w:val="0"/>
          <w:sz w:val="21"/>
          <w:szCs w:val="21"/>
          <w:lang w:val="en-US" w:eastAsia="zh-CN"/>
        </w:rPr>
        <w:t>2：项目申请书</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的要求</w:t>
      </w:r>
      <w:r>
        <w:rPr>
          <w:rFonts w:hint="eastAsia" w:asciiTheme="minorEastAsia" w:hAnsiTheme="minorEastAsia" w:eastAsiaTheme="minorEastAsia" w:cstheme="minorEastAsia"/>
          <w:color w:val="000000"/>
          <w:kern w:val="0"/>
          <w:sz w:val="21"/>
          <w:szCs w:val="21"/>
          <w:lang w:eastAsia="zh-CN"/>
        </w:rPr>
        <w:t>填写具体内容，并</w:t>
      </w:r>
      <w:r>
        <w:rPr>
          <w:rFonts w:hint="eastAsia" w:asciiTheme="minorEastAsia" w:hAnsiTheme="minorEastAsia" w:eastAsiaTheme="minorEastAsia" w:cstheme="minorEastAsia"/>
          <w:color w:val="000000"/>
          <w:kern w:val="0"/>
          <w:sz w:val="21"/>
          <w:szCs w:val="21"/>
        </w:rPr>
        <w:t>根据实际需要编制科学合理的经费预算。</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2" w:firstLineChars="200"/>
        <w:jc w:val="left"/>
        <w:textAlignment w:val="auto"/>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三、选题要求</w:t>
      </w:r>
    </w:p>
    <w:p>
      <w:pPr>
        <w:keepNext w:val="0"/>
        <w:keepLines w:val="0"/>
        <w:pageBreakBefore w:val="0"/>
        <w:kinsoku/>
        <w:wordWrap/>
        <w:overflowPunct/>
        <w:topLinePunct w:val="0"/>
        <w:autoSpaceDE/>
        <w:autoSpaceDN/>
        <w:bidi w:val="0"/>
        <w:adjustRightInd/>
        <w:spacing w:line="30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请者应根据《项目指南》确定选题方向、研究内容，自行设计项目名称。对于《项目指南》未涉及的选题方向，只要符合课题立项指导思想，选题方向和研究内容具有原创性、开拓性，且确有理论、实践价值的，申请者可根据自己的研究兴趣和学术积累进行项目申报。</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2" w:firstLineChars="200"/>
        <w:jc w:val="left"/>
        <w:textAlignment w:val="auto"/>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四、对申报人员的要求</w:t>
      </w:r>
    </w:p>
    <w:p>
      <w:pPr>
        <w:keepNext w:val="0"/>
        <w:keepLines w:val="0"/>
        <w:pageBreakBefore w:val="0"/>
        <w:widowControl/>
        <w:kinsoku/>
        <w:wordWrap/>
        <w:overflowPunct/>
        <w:topLinePunct w:val="0"/>
        <w:autoSpaceDE/>
        <w:autoSpaceDN/>
        <w:bidi w:val="0"/>
        <w:adjustRightInd/>
        <w:spacing w:line="300" w:lineRule="auto"/>
        <w:ind w:left="0" w:leftChars="0" w:right="0" w:rightChars="0" w:firstLine="420" w:firstLineChars="200"/>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一般项目，但必须有至少一名具有正高级专业技术职称（职务）的同行专家书面推荐。</w:t>
      </w:r>
    </w:p>
    <w:p>
      <w:pPr>
        <w:keepNext w:val="0"/>
        <w:keepLines w:val="0"/>
        <w:pageBreakBefore w:val="0"/>
        <w:widowControl/>
        <w:kinsoku/>
        <w:wordWrap/>
        <w:overflowPunct/>
        <w:topLinePunct w:val="0"/>
        <w:autoSpaceDE/>
        <w:autoSpaceDN/>
        <w:bidi w:val="0"/>
        <w:adjustRightInd/>
        <w:spacing w:line="300" w:lineRule="auto"/>
        <w:ind w:left="0" w:leftChars="0" w:right="0" w:rightChars="0" w:firstLine="420" w:firstLineChars="200"/>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申请人所在的工作单位须是：在相关领域具有较雄厚的学术资源和研究实力；能够提供开展研究的必要条件并承诺信誉保证。</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2" w:firstLineChars="200"/>
        <w:jc w:val="left"/>
        <w:textAlignment w:val="auto"/>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五、项目申报材料报送</w:t>
      </w:r>
    </w:p>
    <w:p>
      <w:pPr>
        <w:keepNext w:val="0"/>
        <w:keepLines w:val="0"/>
        <w:pageBreakBefore w:val="0"/>
        <w:widowControl/>
        <w:kinsoku/>
        <w:wordWrap/>
        <w:overflowPunct/>
        <w:topLinePunct w:val="0"/>
        <w:autoSpaceDE/>
        <w:autoSpaceDN/>
        <w:bidi w:val="0"/>
        <w:adjustRightInd/>
        <w:snapToGrid w:val="0"/>
        <w:spacing w:line="300" w:lineRule="auto"/>
        <w:ind w:left="0" w:leftChars="0" w:right="0" w:rightChars="0" w:firstLine="420" w:firstLineChars="200"/>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1.项目申请人按要求认真填写《项目申请书》(附件2）</w:t>
      </w:r>
      <w:r>
        <w:rPr>
          <w:rFonts w:hint="eastAsia" w:asciiTheme="minorEastAsia" w:hAnsiTheme="minorEastAsia" w:eastAsiaTheme="minorEastAsia" w:cstheme="minorEastAsia"/>
          <w:color w:val="000000"/>
          <w:sz w:val="21"/>
          <w:szCs w:val="21"/>
          <w:lang w:val="en-US" w:eastAsia="zh-CN"/>
        </w:rPr>
        <w:t>,只需提交</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"mailto:电子版材料发送至邮箱26957573@qq.com"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color w:val="000000"/>
          <w:sz w:val="21"/>
          <w:szCs w:val="21"/>
        </w:rPr>
        <w:t>电子版材料</w:t>
      </w:r>
      <w:r>
        <w:rPr>
          <w:rFonts w:hint="eastAsia" w:asciiTheme="minorEastAsia" w:hAnsiTheme="minorEastAsia" w:eastAsiaTheme="minorEastAsia" w:cstheme="minorEastAsia"/>
          <w:color w:val="000000"/>
          <w:sz w:val="21"/>
          <w:szCs w:val="21"/>
          <w:lang w:eastAsia="zh-CN"/>
        </w:rPr>
        <w:t>（不盖章，</w:t>
      </w:r>
      <w:r>
        <w:rPr>
          <w:rFonts w:hint="eastAsia" w:asciiTheme="minorEastAsia" w:hAnsiTheme="minorEastAsia" w:eastAsiaTheme="minorEastAsia" w:cstheme="minorEastAsia"/>
          <w:color w:val="000000"/>
          <w:sz w:val="21"/>
          <w:szCs w:val="21"/>
          <w:lang w:val="en-US" w:eastAsia="zh-CN"/>
        </w:rPr>
        <w:t>Word格式</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发送至邮箱</w:t>
      </w:r>
      <w:r>
        <w:rPr>
          <w:rFonts w:hint="eastAsia" w:asciiTheme="minorEastAsia" w:hAnsiTheme="minorEastAsia" w:eastAsiaTheme="minorEastAsia" w:cstheme="minorEastAsia"/>
          <w:color w:val="000000"/>
          <w:sz w:val="21"/>
          <w:szCs w:val="21"/>
          <w:u w:val="single"/>
          <w:shd w:val="clear" w:fill="BEBEBE" w:themeFill="background1" w:themeFillShade="BF"/>
          <w:lang w:val="en-US" w:eastAsia="zh-CN"/>
        </w:rPr>
        <w:t>foundation</w:t>
      </w:r>
      <w:r>
        <w:rPr>
          <w:rFonts w:hint="eastAsia" w:asciiTheme="minorEastAsia" w:hAnsiTheme="minorEastAsia" w:eastAsiaTheme="minorEastAsia" w:cstheme="minorEastAsia"/>
          <w:color w:val="000000"/>
          <w:sz w:val="21"/>
          <w:szCs w:val="21"/>
          <w:u w:val="single"/>
          <w:shd w:val="clear" w:fill="BEBEBE" w:themeFill="background1" w:themeFillShade="BF"/>
        </w:rPr>
        <w:t>@yonyou.com</w:t>
      </w:r>
      <w:r>
        <w:rPr>
          <w:rFonts w:hint="eastAsia" w:asciiTheme="minorEastAsia" w:hAnsiTheme="minorEastAsia" w:eastAsiaTheme="minorEastAsia" w:cstheme="minorEastAsia"/>
          <w:color w:val="000000"/>
          <w:sz w:val="21"/>
          <w:szCs w:val="21"/>
        </w:rPr>
        <w:fldChar w:fldCharType="end"/>
      </w:r>
      <w:r>
        <w:rPr>
          <w:rFonts w:hint="eastAsia" w:asciiTheme="minorEastAsia" w:hAnsiTheme="minorEastAsia" w:eastAsiaTheme="minorEastAsia" w:cstheme="minorEastAsia"/>
          <w:color w:val="000000"/>
          <w:sz w:val="21"/>
          <w:szCs w:val="21"/>
        </w:rPr>
        <w:t>。</w:t>
      </w:r>
    </w:p>
    <w:p>
      <w:pPr>
        <w:keepNext w:val="0"/>
        <w:keepLines w:val="0"/>
        <w:pageBreakBefore w:val="0"/>
        <w:widowControl/>
        <w:kinsoku/>
        <w:wordWrap/>
        <w:overflowPunct/>
        <w:topLinePunct w:val="0"/>
        <w:autoSpaceDE/>
        <w:autoSpaceDN/>
        <w:bidi w:val="0"/>
        <w:adjustRightInd/>
        <w:snapToGrid w:val="0"/>
        <w:spacing w:line="300" w:lineRule="auto"/>
        <w:ind w:left="0" w:leftChars="0" w:right="0" w:rightChars="0" w:firstLine="420" w:firstLineChars="200"/>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2</w:t>
      </w:r>
      <w:r>
        <w:rPr>
          <w:rFonts w:hint="eastAsia" w:asciiTheme="minorEastAsia" w:hAnsiTheme="minorEastAsia" w:eastAsiaTheme="minorEastAsia" w:cstheme="minorEastAsia"/>
          <w:color w:val="000000"/>
          <w:sz w:val="21"/>
          <w:szCs w:val="21"/>
        </w:rPr>
        <w:t>.所有材料报送截止日期：</w:t>
      </w:r>
      <w:r>
        <w:rPr>
          <w:rFonts w:hint="eastAsia" w:asciiTheme="minorEastAsia" w:hAnsiTheme="minorEastAsia" w:eastAsiaTheme="minorEastAsia" w:cstheme="minorEastAsia"/>
          <w:color w:val="000000"/>
          <w:sz w:val="21"/>
          <w:szCs w:val="21"/>
          <w:u w:val="single"/>
          <w:shd w:val="clear" w:fill="BEBEBE" w:themeFill="background1" w:themeFillShade="BF"/>
        </w:rPr>
        <w:t>201</w:t>
      </w:r>
      <w:r>
        <w:rPr>
          <w:rFonts w:hint="eastAsia" w:asciiTheme="minorEastAsia" w:hAnsiTheme="minorEastAsia" w:eastAsiaTheme="minorEastAsia" w:cstheme="minorEastAsia"/>
          <w:color w:val="000000"/>
          <w:sz w:val="21"/>
          <w:szCs w:val="21"/>
          <w:u w:val="single"/>
          <w:shd w:val="clear" w:fill="BEBEBE" w:themeFill="background1" w:themeFillShade="BF"/>
          <w:lang w:val="en-US" w:eastAsia="zh-CN"/>
        </w:rPr>
        <w:t>8</w:t>
      </w:r>
      <w:r>
        <w:rPr>
          <w:rFonts w:hint="eastAsia" w:asciiTheme="minorEastAsia" w:hAnsiTheme="minorEastAsia" w:eastAsiaTheme="minorEastAsia" w:cstheme="minorEastAsia"/>
          <w:color w:val="000000"/>
          <w:sz w:val="21"/>
          <w:szCs w:val="21"/>
          <w:u w:val="single"/>
          <w:shd w:val="clear" w:fill="BEBEBE" w:themeFill="background1" w:themeFillShade="BF"/>
        </w:rPr>
        <w:t>年</w:t>
      </w:r>
      <w:r>
        <w:rPr>
          <w:rFonts w:hint="eastAsia" w:asciiTheme="minorEastAsia" w:hAnsiTheme="minorEastAsia" w:eastAsiaTheme="minorEastAsia" w:cstheme="minorEastAsia"/>
          <w:color w:val="000000"/>
          <w:sz w:val="21"/>
          <w:szCs w:val="21"/>
          <w:u w:val="single"/>
          <w:shd w:val="clear" w:fill="BEBEBE" w:themeFill="background1" w:themeFillShade="BF"/>
          <w:lang w:val="en-US" w:eastAsia="zh-CN"/>
        </w:rPr>
        <w:t>9</w:t>
      </w:r>
      <w:r>
        <w:rPr>
          <w:rFonts w:hint="eastAsia" w:asciiTheme="minorEastAsia" w:hAnsiTheme="minorEastAsia" w:eastAsiaTheme="minorEastAsia" w:cstheme="minorEastAsia"/>
          <w:color w:val="000000"/>
          <w:sz w:val="21"/>
          <w:szCs w:val="21"/>
          <w:u w:val="single"/>
          <w:shd w:val="clear" w:fill="BEBEBE" w:themeFill="background1" w:themeFillShade="BF"/>
        </w:rPr>
        <w:t>月20日</w:t>
      </w:r>
      <w:r>
        <w:rPr>
          <w:rFonts w:hint="eastAsia" w:asciiTheme="minorEastAsia" w:hAnsiTheme="minorEastAsia" w:eastAsiaTheme="minorEastAsia" w:cstheme="minorEastAsia"/>
          <w:color w:val="000000"/>
          <w:sz w:val="21"/>
          <w:szCs w:val="21"/>
        </w:rPr>
        <w:t>。项目申报逾期不再接收材料。</w:t>
      </w:r>
    </w:p>
    <w:p>
      <w:pPr>
        <w:keepNext w:val="0"/>
        <w:keepLines w:val="0"/>
        <w:pageBreakBefore w:val="0"/>
        <w:widowControl/>
        <w:kinsoku/>
        <w:wordWrap/>
        <w:overflowPunct/>
        <w:topLinePunct w:val="0"/>
        <w:autoSpaceDE/>
        <w:autoSpaceDN/>
        <w:bidi w:val="0"/>
        <w:adjustRightInd/>
        <w:snapToGrid w:val="0"/>
        <w:spacing w:line="300" w:lineRule="auto"/>
        <w:ind w:left="0" w:leftChars="0" w:right="0" w:rightChars="0" w:firstLine="420" w:firstLineChars="200"/>
        <w:textAlignment w:val="auto"/>
        <w:outlineLvl w:val="9"/>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3.获批立项课题，在结果公示结束后的</w:t>
      </w:r>
      <w:r>
        <w:rPr>
          <w:rFonts w:hint="eastAsia" w:asciiTheme="minorEastAsia" w:hAnsiTheme="minorEastAsia" w:eastAsiaTheme="minorEastAsia" w:cstheme="minorEastAsia"/>
          <w:color w:val="000000"/>
          <w:sz w:val="21"/>
          <w:szCs w:val="21"/>
          <w:shd w:val="clear" w:fill="BEBEBE" w:themeFill="background1" w:themeFillShade="BF"/>
          <w:lang w:val="en-US" w:eastAsia="zh-CN"/>
        </w:rPr>
        <w:t>10个工作日内</w:t>
      </w:r>
      <w:r>
        <w:rPr>
          <w:rFonts w:hint="eastAsia" w:asciiTheme="minorEastAsia" w:hAnsiTheme="minorEastAsia" w:eastAsiaTheme="minorEastAsia" w:cstheme="minorEastAsia"/>
          <w:color w:val="000000"/>
          <w:sz w:val="21"/>
          <w:szCs w:val="21"/>
          <w:lang w:val="en-US" w:eastAsia="zh-CN"/>
        </w:rPr>
        <w:t>将纸质版《项目申请书》、《项目协议》、《项目经费预算回执》等材料盖章后邮寄到本基金会，如纸质版《项目申请书》与之前递交的电子版内容不符，或逾期不递交纸质材料，将视为申请人放弃立项。</w:t>
      </w:r>
      <w:bookmarkStart w:id="0" w:name="_GoBack"/>
      <w:bookmarkEnd w:id="0"/>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2" w:firstLineChars="200"/>
        <w:jc w:val="left"/>
        <w:textAlignment w:val="auto"/>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六、其他立项要求</w:t>
      </w:r>
    </w:p>
    <w:p>
      <w:pPr>
        <w:keepNext w:val="0"/>
        <w:keepLines w:val="0"/>
        <w:pageBreakBefore w:val="0"/>
        <w:widowControl/>
        <w:kinsoku/>
        <w:wordWrap/>
        <w:overflowPunct/>
        <w:topLinePunct w:val="0"/>
        <w:autoSpaceDE/>
        <w:autoSpaceDN/>
        <w:bidi w:val="0"/>
        <w:adjustRightInd/>
        <w:spacing w:line="300" w:lineRule="auto"/>
        <w:ind w:left="0" w:leftChars="0"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1.</w:t>
      </w:r>
      <w:r>
        <w:rPr>
          <w:rFonts w:hint="eastAsia" w:asciiTheme="minorEastAsia" w:hAnsiTheme="minorEastAsia" w:eastAsiaTheme="minorEastAsia" w:cstheme="minorEastAsia"/>
          <w:color w:val="000000"/>
          <w:kern w:val="0"/>
          <w:sz w:val="21"/>
          <w:szCs w:val="21"/>
        </w:rPr>
        <w:t>为避免一题多报、交叉申请和重复立项，确保申请人有足够的时间和精力从事课题研究，201</w:t>
      </w:r>
      <w:r>
        <w:rPr>
          <w:rFonts w:hint="eastAsia" w:asciiTheme="minorEastAsia" w:hAnsiTheme="minorEastAsia" w:eastAsiaTheme="minorEastAsia" w:cstheme="minorEastAsia"/>
          <w:color w:val="000000"/>
          <w:kern w:val="0"/>
          <w:sz w:val="21"/>
          <w:szCs w:val="21"/>
          <w:lang w:val="en-US" w:eastAsia="zh-CN"/>
        </w:rPr>
        <w:t>8</w:t>
      </w:r>
      <w:r>
        <w:rPr>
          <w:rFonts w:hint="eastAsia" w:asciiTheme="minorEastAsia" w:hAnsiTheme="minorEastAsia" w:eastAsiaTheme="minorEastAsia" w:cstheme="minorEastAsia"/>
          <w:color w:val="000000"/>
          <w:kern w:val="0"/>
          <w:sz w:val="21"/>
          <w:szCs w:val="21"/>
        </w:rPr>
        <w:t>年度用友基金</w:t>
      </w:r>
      <w:r>
        <w:rPr>
          <w:rFonts w:hint="eastAsia" w:asciiTheme="minorEastAsia" w:hAnsiTheme="minorEastAsia" w:eastAsiaTheme="minorEastAsia" w:cstheme="minorEastAsia"/>
          <w:color w:val="000000"/>
          <w:kern w:val="0"/>
          <w:sz w:val="21"/>
          <w:szCs w:val="21"/>
          <w:lang w:eastAsia="zh-CN"/>
        </w:rPr>
        <w:t>会“商的长城”</w:t>
      </w:r>
      <w:r>
        <w:rPr>
          <w:rFonts w:hint="eastAsia" w:asciiTheme="minorEastAsia" w:hAnsiTheme="minorEastAsia" w:eastAsiaTheme="minorEastAsia" w:cstheme="minorEastAsia"/>
          <w:color w:val="000000"/>
          <w:kern w:val="0"/>
          <w:sz w:val="21"/>
          <w:szCs w:val="21"/>
        </w:rPr>
        <w:t>项目申请作如下限定：（1）课题负责人同年度只能申报一个项目；课题组成员同年度最多参与两个项目申请。（2）</w:t>
      </w:r>
      <w:r>
        <w:rPr>
          <w:rFonts w:hint="eastAsia" w:asciiTheme="minorEastAsia" w:hAnsiTheme="minorEastAsia" w:eastAsiaTheme="minorEastAsia" w:cstheme="minorEastAsia"/>
          <w:color w:val="000000"/>
          <w:kern w:val="0"/>
          <w:sz w:val="21"/>
          <w:szCs w:val="21"/>
          <w:lang w:eastAsia="zh-CN"/>
        </w:rPr>
        <w:t>未结项</w:t>
      </w:r>
      <w:r>
        <w:rPr>
          <w:rFonts w:hint="eastAsia" w:asciiTheme="minorEastAsia" w:hAnsiTheme="minorEastAsia" w:eastAsiaTheme="minorEastAsia" w:cstheme="minorEastAsia"/>
          <w:color w:val="000000"/>
          <w:kern w:val="0"/>
          <w:sz w:val="21"/>
          <w:szCs w:val="21"/>
        </w:rPr>
        <w:t>的</w:t>
      </w:r>
      <w:r>
        <w:rPr>
          <w:rFonts w:hint="eastAsia" w:asciiTheme="minorEastAsia" w:hAnsiTheme="minorEastAsia" w:eastAsiaTheme="minorEastAsia" w:cstheme="minorEastAsia"/>
          <w:color w:val="000000"/>
          <w:kern w:val="0"/>
          <w:sz w:val="21"/>
          <w:szCs w:val="21"/>
          <w:lang w:eastAsia="zh-CN"/>
        </w:rPr>
        <w:t>“商的长城”</w:t>
      </w:r>
      <w:r>
        <w:rPr>
          <w:rFonts w:hint="eastAsia" w:asciiTheme="minorEastAsia" w:hAnsiTheme="minorEastAsia" w:eastAsiaTheme="minorEastAsia" w:cstheme="minorEastAsia"/>
          <w:color w:val="000000"/>
          <w:kern w:val="0"/>
          <w:sz w:val="21"/>
          <w:szCs w:val="21"/>
        </w:rPr>
        <w:t>项目的</w:t>
      </w:r>
      <w:r>
        <w:rPr>
          <w:rFonts w:hint="eastAsia" w:asciiTheme="minorEastAsia" w:hAnsiTheme="minorEastAsia" w:eastAsiaTheme="minorEastAsia" w:cstheme="minorEastAsia"/>
          <w:color w:val="000000"/>
          <w:kern w:val="0"/>
          <w:sz w:val="21"/>
          <w:szCs w:val="21"/>
          <w:lang w:eastAsia="zh-CN"/>
        </w:rPr>
        <w:t>课题</w:t>
      </w:r>
      <w:r>
        <w:rPr>
          <w:rFonts w:hint="eastAsia" w:asciiTheme="minorEastAsia" w:hAnsiTheme="minorEastAsia" w:eastAsiaTheme="minorEastAsia" w:cstheme="minorEastAsia"/>
          <w:color w:val="000000"/>
          <w:kern w:val="0"/>
          <w:sz w:val="21"/>
          <w:szCs w:val="21"/>
        </w:rPr>
        <w:t>负责人不能</w:t>
      </w:r>
      <w:r>
        <w:rPr>
          <w:rFonts w:hint="eastAsia" w:asciiTheme="minorEastAsia" w:hAnsiTheme="minorEastAsia" w:eastAsiaTheme="minorEastAsia" w:cstheme="minorEastAsia"/>
          <w:color w:val="000000"/>
          <w:kern w:val="0"/>
          <w:sz w:val="21"/>
          <w:szCs w:val="21"/>
          <w:lang w:eastAsia="zh-CN"/>
        </w:rPr>
        <w:t>再申请第二届“商的长城”项目</w:t>
      </w:r>
      <w:r>
        <w:rPr>
          <w:rFonts w:hint="eastAsia" w:asciiTheme="minorEastAsia" w:hAnsiTheme="minorEastAsia" w:eastAsiaTheme="minorEastAsia" w:cstheme="minorEastAsia"/>
          <w:color w:val="000000"/>
          <w:kern w:val="0"/>
          <w:sz w:val="21"/>
          <w:szCs w:val="21"/>
        </w:rPr>
        <w:t>。（3）凡在内容上与在研或已结项的各级各类项目有较大关联的申请课题，须在《申请书》中详细说明所申请项目与已承担项目的联系和区别，否则视为重复申请；不得以内容基本相同或相近的同一成果申请多家基金项目结项。（4）凡以博士学位论文或博士后出站报告为基础申报本项目的，须在《申请书》中注明所申请项目与学位论文（出站报告）的联系和区别，申请鉴定结项时须提交学位论文（出站报告）原件。（5）不得以已出版的内容基本相同的研究成果申请本项目。</w:t>
      </w:r>
    </w:p>
    <w:p>
      <w:pPr>
        <w:keepNext w:val="0"/>
        <w:keepLines w:val="0"/>
        <w:pageBreakBefore w:val="0"/>
        <w:widowControl/>
        <w:kinsoku/>
        <w:wordWrap/>
        <w:overflowPunct/>
        <w:topLinePunct w:val="0"/>
        <w:autoSpaceDE/>
        <w:autoSpaceDN/>
        <w:bidi w:val="0"/>
        <w:adjustRightInd/>
        <w:spacing w:line="300" w:lineRule="auto"/>
        <w:ind w:left="0" w:leftChars="0"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val="en-US" w:eastAsia="zh-CN"/>
        </w:rPr>
        <w:t>2.关于出版：（1）</w:t>
      </w:r>
      <w:r>
        <w:rPr>
          <w:rFonts w:hint="eastAsia" w:asciiTheme="minorEastAsia" w:hAnsiTheme="minorEastAsia" w:eastAsiaTheme="minorEastAsia" w:cstheme="minorEastAsia"/>
          <w:color w:val="000000"/>
          <w:kern w:val="0"/>
          <w:sz w:val="21"/>
          <w:szCs w:val="21"/>
        </w:rPr>
        <w:t>凡是本项目资助的阶段性成果或最终成果的公开发表，须注明</w:t>
      </w:r>
      <w:r>
        <w:rPr>
          <w:rFonts w:hint="eastAsia" w:asciiTheme="minorEastAsia" w:hAnsiTheme="minorEastAsia" w:eastAsiaTheme="minorEastAsia" w:cstheme="minorEastAsia"/>
          <w:color w:val="000000"/>
          <w:kern w:val="0"/>
          <w:sz w:val="21"/>
          <w:szCs w:val="21"/>
          <w:u w:val="single"/>
          <w:shd w:val="clear" w:fill="BEBEBE" w:themeFill="background1" w:themeFillShade="BF"/>
        </w:rPr>
        <w:t>“用友基金会</w:t>
      </w:r>
      <w:r>
        <w:rPr>
          <w:rFonts w:hint="eastAsia" w:asciiTheme="minorEastAsia" w:hAnsiTheme="minorEastAsia" w:eastAsiaTheme="minorEastAsia" w:cstheme="minorEastAsia"/>
          <w:color w:val="000000"/>
          <w:kern w:val="0"/>
          <w:sz w:val="21"/>
          <w:szCs w:val="21"/>
          <w:u w:val="single"/>
          <w:shd w:val="clear" w:fill="BEBEBE" w:themeFill="background1" w:themeFillShade="BF"/>
          <w:lang w:eastAsia="zh-CN"/>
        </w:rPr>
        <w:t>‘商的长城’</w:t>
      </w:r>
      <w:r>
        <w:rPr>
          <w:rFonts w:hint="eastAsia" w:asciiTheme="minorEastAsia" w:hAnsiTheme="minorEastAsia" w:eastAsiaTheme="minorEastAsia" w:cstheme="minorEastAsia"/>
          <w:color w:val="000000"/>
          <w:kern w:val="0"/>
          <w:sz w:val="21"/>
          <w:szCs w:val="21"/>
          <w:u w:val="single"/>
          <w:shd w:val="clear" w:fill="BEBEBE" w:themeFill="background1" w:themeFillShade="BF"/>
        </w:rPr>
        <w:t>项目资助</w:t>
      </w:r>
      <w:r>
        <w:rPr>
          <w:rFonts w:hint="eastAsia" w:asciiTheme="minorEastAsia" w:hAnsiTheme="minorEastAsia" w:eastAsiaTheme="minorEastAsia" w:cstheme="minorEastAsia"/>
          <w:color w:val="000000"/>
          <w:kern w:val="0"/>
          <w:sz w:val="21"/>
          <w:szCs w:val="21"/>
          <w:u w:val="single"/>
          <w:shd w:val="clear" w:fill="BEBEBE" w:themeFill="background1" w:themeFillShade="BF"/>
          <w:lang w:eastAsia="zh-CN"/>
        </w:rPr>
        <w:t>”</w:t>
      </w:r>
      <w:r>
        <w:rPr>
          <w:rFonts w:hint="eastAsia" w:asciiTheme="minorEastAsia" w:hAnsiTheme="minorEastAsia" w:eastAsiaTheme="minorEastAsia" w:cstheme="minorEastAsia"/>
          <w:color w:val="000000"/>
          <w:kern w:val="0"/>
          <w:sz w:val="21"/>
          <w:szCs w:val="21"/>
        </w:rPr>
        <w:t>字样。</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lang w:eastAsia="zh-CN"/>
        </w:rPr>
        <w:t>）本会将组织专家对</w:t>
      </w:r>
      <w:r>
        <w:rPr>
          <w:rFonts w:hint="eastAsia" w:asciiTheme="minorEastAsia" w:hAnsiTheme="minorEastAsia" w:eastAsiaTheme="minorEastAsia" w:cstheme="minorEastAsia"/>
          <w:color w:val="000000"/>
          <w:kern w:val="0"/>
          <w:sz w:val="21"/>
          <w:szCs w:val="21"/>
        </w:rPr>
        <w:t>最终成果实行匿名鉴定，鉴定等级予以公布。除特殊情况外，最终研究成果须先鉴定、后出版，</w:t>
      </w:r>
      <w:r>
        <w:rPr>
          <w:rFonts w:hint="eastAsia" w:asciiTheme="minorEastAsia" w:hAnsiTheme="minorEastAsia" w:eastAsiaTheme="minorEastAsia" w:cstheme="minorEastAsia"/>
          <w:color w:val="000000"/>
          <w:kern w:val="0"/>
          <w:sz w:val="21"/>
          <w:szCs w:val="21"/>
          <w:lang w:eastAsia="zh-CN"/>
        </w:rPr>
        <w:t>且最终成果的出版须遵守本会“商的长城”项目的出版规范对出版社级别、著作封面及排版等方面的要求，</w:t>
      </w:r>
      <w:r>
        <w:rPr>
          <w:rFonts w:hint="eastAsia" w:asciiTheme="minorEastAsia" w:hAnsiTheme="minorEastAsia" w:eastAsiaTheme="minorEastAsia" w:cstheme="minorEastAsia"/>
          <w:color w:val="000000"/>
          <w:kern w:val="0"/>
          <w:sz w:val="21"/>
          <w:szCs w:val="21"/>
        </w:rPr>
        <w:t>擅自出版者视为自行终止资助协议。</w:t>
      </w:r>
    </w:p>
    <w:p>
      <w:pPr>
        <w:keepNext w:val="0"/>
        <w:keepLines w:val="0"/>
        <w:pageBreakBefore w:val="0"/>
        <w:widowControl/>
        <w:kinsoku/>
        <w:wordWrap/>
        <w:overflowPunct/>
        <w:topLinePunct w:val="0"/>
        <w:autoSpaceDE/>
        <w:autoSpaceDN/>
        <w:bidi w:val="0"/>
        <w:adjustRightInd/>
        <w:spacing w:line="300" w:lineRule="auto"/>
        <w:ind w:left="0" w:leftChars="0"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lang w:val="en-US"/>
        </w:rPr>
      </w:pPr>
      <w:r>
        <w:rPr>
          <w:rFonts w:hint="eastAsia" w:asciiTheme="minorEastAsia" w:hAnsiTheme="minorEastAsia" w:eastAsiaTheme="minorEastAsia" w:cstheme="minorEastAsia"/>
          <w:color w:val="000000"/>
          <w:kern w:val="0"/>
          <w:sz w:val="21"/>
          <w:szCs w:val="21"/>
          <w:lang w:val="en-US" w:eastAsia="zh-CN"/>
        </w:rPr>
        <w:t>3.凡申请本项目的申报者视为同意并接受本会对项目执行过程及最终成果的监督，立项课题在执行期间需按照本项目管理要求提供如下材料：（1）从立项后第二年（2019年）开始，每季度最后一月的25日（即3.25、6.25、9.25、12.25）之前课题负责人须向本会提交课题进展情况工作简报（含图文信息）直至课题结项。（2）立项课题经费按照4:4:2的比例分三次在立项签约、课题执行过半、课题完成结项后拨付，课题负责人在经费到账后7个工作日内，向本会提供相等额度的有效的财务监制票据（通常为增值税普票）。（3）课题负责人在申请项目中期经费时，须按照本会要求提交课题中期报告及经费使用情况的财务报表。</w:t>
      </w:r>
    </w:p>
    <w:p>
      <w:pPr>
        <w:keepNext w:val="0"/>
        <w:keepLines w:val="0"/>
        <w:pageBreakBefore w:val="0"/>
        <w:widowControl/>
        <w:kinsoku/>
        <w:wordWrap/>
        <w:overflowPunct/>
        <w:topLinePunct w:val="0"/>
        <w:autoSpaceDE/>
        <w:autoSpaceDN/>
        <w:bidi w:val="0"/>
        <w:adjustRightInd/>
        <w:spacing w:line="300" w:lineRule="auto"/>
        <w:ind w:left="0" w:leftChars="0"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4.</w:t>
      </w:r>
      <w:r>
        <w:rPr>
          <w:rFonts w:hint="eastAsia" w:asciiTheme="minorEastAsia" w:hAnsiTheme="minorEastAsia" w:eastAsiaTheme="minorEastAsia" w:cstheme="minorEastAsia"/>
          <w:color w:val="000000"/>
          <w:kern w:val="0"/>
          <w:sz w:val="21"/>
          <w:szCs w:val="21"/>
        </w:rPr>
        <w:t>项目负责人在项目执行期间要遵守相关承诺，履行约定义务，按期完成研究任务；获准立项的《申请书》视为具有约束力的资助合同文本。</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2" w:firstLineChars="200"/>
        <w:jc w:val="left"/>
        <w:textAlignment w:val="auto"/>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七、项目评审</w:t>
      </w:r>
    </w:p>
    <w:p>
      <w:pPr>
        <w:keepNext w:val="0"/>
        <w:keepLines w:val="0"/>
        <w:pageBreakBefore w:val="0"/>
        <w:widowControl/>
        <w:kinsoku/>
        <w:wordWrap/>
        <w:overflowPunct/>
        <w:topLinePunct w:val="0"/>
        <w:autoSpaceDE/>
        <w:autoSpaceDN/>
        <w:bidi w:val="0"/>
        <w:adjustRightInd/>
        <w:spacing w:line="300" w:lineRule="auto"/>
        <w:ind w:left="0" w:leftChars="0"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1.</w:t>
      </w:r>
      <w:r>
        <w:rPr>
          <w:rFonts w:hint="eastAsia" w:asciiTheme="minorEastAsia" w:hAnsiTheme="minorEastAsia" w:eastAsiaTheme="minorEastAsia" w:cstheme="minorEastAsia"/>
          <w:color w:val="000000"/>
          <w:kern w:val="0"/>
          <w:sz w:val="21"/>
          <w:szCs w:val="21"/>
        </w:rPr>
        <w:t>项目采取专家委员会匿名评审的方式，</w:t>
      </w:r>
      <w:r>
        <w:rPr>
          <w:rFonts w:hint="eastAsia" w:asciiTheme="minorEastAsia" w:hAnsiTheme="minorEastAsia" w:eastAsiaTheme="minorEastAsia" w:cstheme="minorEastAsia"/>
          <w:color w:val="000000"/>
          <w:kern w:val="0"/>
          <w:sz w:val="21"/>
          <w:szCs w:val="21"/>
          <w:lang w:eastAsia="zh-CN"/>
        </w:rPr>
        <w:t>从重点项目和一般项目中各</w:t>
      </w:r>
      <w:r>
        <w:rPr>
          <w:rFonts w:hint="eastAsia" w:asciiTheme="minorEastAsia" w:hAnsiTheme="minorEastAsia" w:eastAsiaTheme="minorEastAsia" w:cstheme="minorEastAsia"/>
          <w:color w:val="000000"/>
          <w:kern w:val="0"/>
          <w:sz w:val="21"/>
          <w:szCs w:val="21"/>
        </w:rPr>
        <w:t>择优选取</w:t>
      </w:r>
      <w:r>
        <w:rPr>
          <w:rFonts w:hint="eastAsia" w:asciiTheme="minorEastAsia" w:hAnsiTheme="minorEastAsia" w:eastAsiaTheme="minorEastAsia" w:cstheme="minorEastAsia"/>
          <w:color w:val="000000"/>
          <w:kern w:val="0"/>
          <w:sz w:val="21"/>
          <w:szCs w:val="21"/>
          <w:lang w:val="en-US" w:eastAsia="zh-CN"/>
        </w:rPr>
        <w:t>10</w:t>
      </w:r>
      <w:r>
        <w:rPr>
          <w:rFonts w:hint="eastAsia" w:asciiTheme="minorEastAsia" w:hAnsiTheme="minorEastAsia" w:eastAsiaTheme="minorEastAsia" w:cstheme="minorEastAsia"/>
          <w:color w:val="000000"/>
          <w:kern w:val="0"/>
          <w:sz w:val="21"/>
          <w:szCs w:val="21"/>
        </w:rPr>
        <w:t>个优秀项目进行资助。</w:t>
      </w:r>
    </w:p>
    <w:p>
      <w:pPr>
        <w:keepNext w:val="0"/>
        <w:keepLines w:val="0"/>
        <w:pageBreakBefore w:val="0"/>
        <w:widowControl/>
        <w:kinsoku/>
        <w:wordWrap/>
        <w:overflowPunct/>
        <w:topLinePunct w:val="0"/>
        <w:autoSpaceDE/>
        <w:autoSpaceDN/>
        <w:bidi w:val="0"/>
        <w:adjustRightInd/>
        <w:spacing w:line="300" w:lineRule="auto"/>
        <w:ind w:left="0" w:leftChars="0"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rPr>
        <w:t>项目评审时间</w:t>
      </w:r>
      <w:r>
        <w:rPr>
          <w:rFonts w:hint="eastAsia" w:asciiTheme="minorEastAsia" w:hAnsiTheme="minorEastAsia" w:eastAsiaTheme="minorEastAsia" w:cstheme="minorEastAsia"/>
          <w:color w:val="000000"/>
          <w:kern w:val="0"/>
          <w:sz w:val="21"/>
          <w:szCs w:val="21"/>
          <w:u w:val="single"/>
        </w:rPr>
        <w:t>201</w:t>
      </w:r>
      <w:r>
        <w:rPr>
          <w:rFonts w:hint="eastAsia" w:asciiTheme="minorEastAsia" w:hAnsiTheme="minorEastAsia" w:eastAsiaTheme="minorEastAsia" w:cstheme="minorEastAsia"/>
          <w:color w:val="000000"/>
          <w:kern w:val="0"/>
          <w:sz w:val="21"/>
          <w:szCs w:val="21"/>
          <w:u w:val="single"/>
          <w:lang w:val="en-US" w:eastAsia="zh-CN"/>
        </w:rPr>
        <w:t>8</w:t>
      </w:r>
      <w:r>
        <w:rPr>
          <w:rFonts w:hint="eastAsia" w:asciiTheme="minorEastAsia" w:hAnsiTheme="minorEastAsia" w:eastAsiaTheme="minorEastAsia" w:cstheme="minorEastAsia"/>
          <w:color w:val="000000"/>
          <w:kern w:val="0"/>
          <w:sz w:val="21"/>
          <w:szCs w:val="21"/>
          <w:u w:val="single"/>
        </w:rPr>
        <w:t>年</w:t>
      </w:r>
      <w:r>
        <w:rPr>
          <w:rFonts w:hint="eastAsia" w:asciiTheme="minorEastAsia" w:hAnsiTheme="minorEastAsia" w:eastAsiaTheme="minorEastAsia" w:cstheme="minorEastAsia"/>
          <w:color w:val="000000"/>
          <w:kern w:val="0"/>
          <w:sz w:val="21"/>
          <w:szCs w:val="21"/>
          <w:u w:val="single"/>
          <w:lang w:val="en-US" w:eastAsia="zh-CN"/>
        </w:rPr>
        <w:t>9</w:t>
      </w:r>
      <w:r>
        <w:rPr>
          <w:rFonts w:hint="eastAsia" w:asciiTheme="minorEastAsia" w:hAnsiTheme="minorEastAsia" w:eastAsiaTheme="minorEastAsia" w:cstheme="minorEastAsia"/>
          <w:color w:val="000000"/>
          <w:kern w:val="0"/>
          <w:sz w:val="21"/>
          <w:szCs w:val="21"/>
          <w:u w:val="single"/>
        </w:rPr>
        <w:t>月2</w:t>
      </w:r>
      <w:r>
        <w:rPr>
          <w:rFonts w:hint="eastAsia" w:asciiTheme="minorEastAsia" w:hAnsiTheme="minorEastAsia" w:eastAsiaTheme="minorEastAsia" w:cstheme="minorEastAsia"/>
          <w:color w:val="000000"/>
          <w:kern w:val="0"/>
          <w:sz w:val="21"/>
          <w:szCs w:val="21"/>
          <w:u w:val="single"/>
          <w:lang w:val="en-US" w:eastAsia="zh-CN"/>
        </w:rPr>
        <w:t>5</w:t>
      </w:r>
      <w:r>
        <w:rPr>
          <w:rFonts w:hint="eastAsia" w:asciiTheme="minorEastAsia" w:hAnsiTheme="minorEastAsia" w:eastAsiaTheme="minorEastAsia" w:cstheme="minorEastAsia"/>
          <w:color w:val="000000"/>
          <w:kern w:val="0"/>
          <w:sz w:val="21"/>
          <w:szCs w:val="21"/>
          <w:u w:val="single"/>
        </w:rPr>
        <w:t>日——201</w:t>
      </w:r>
      <w:r>
        <w:rPr>
          <w:rFonts w:hint="eastAsia" w:asciiTheme="minorEastAsia" w:hAnsiTheme="minorEastAsia" w:eastAsiaTheme="minorEastAsia" w:cstheme="minorEastAsia"/>
          <w:color w:val="000000"/>
          <w:kern w:val="0"/>
          <w:sz w:val="21"/>
          <w:szCs w:val="21"/>
          <w:u w:val="single"/>
          <w:lang w:val="en-US" w:eastAsia="zh-CN"/>
        </w:rPr>
        <w:t>8</w:t>
      </w:r>
      <w:r>
        <w:rPr>
          <w:rFonts w:hint="eastAsia" w:asciiTheme="minorEastAsia" w:hAnsiTheme="minorEastAsia" w:eastAsiaTheme="minorEastAsia" w:cstheme="minorEastAsia"/>
          <w:color w:val="000000"/>
          <w:kern w:val="0"/>
          <w:sz w:val="21"/>
          <w:szCs w:val="21"/>
          <w:u w:val="single"/>
        </w:rPr>
        <w:t>年</w:t>
      </w:r>
      <w:r>
        <w:rPr>
          <w:rFonts w:hint="eastAsia" w:asciiTheme="minorEastAsia" w:hAnsiTheme="minorEastAsia" w:eastAsiaTheme="minorEastAsia" w:cstheme="minorEastAsia"/>
          <w:color w:val="000000"/>
          <w:kern w:val="0"/>
          <w:sz w:val="21"/>
          <w:szCs w:val="21"/>
          <w:u w:val="single"/>
          <w:lang w:val="en-US" w:eastAsia="zh-CN"/>
        </w:rPr>
        <w:t>10</w:t>
      </w:r>
      <w:r>
        <w:rPr>
          <w:rFonts w:hint="eastAsia" w:asciiTheme="minorEastAsia" w:hAnsiTheme="minorEastAsia" w:eastAsiaTheme="minorEastAsia" w:cstheme="minorEastAsia"/>
          <w:color w:val="000000"/>
          <w:kern w:val="0"/>
          <w:sz w:val="21"/>
          <w:szCs w:val="21"/>
          <w:u w:val="single"/>
        </w:rPr>
        <w:t>月</w:t>
      </w:r>
      <w:r>
        <w:rPr>
          <w:rFonts w:hint="eastAsia" w:asciiTheme="minorEastAsia" w:hAnsiTheme="minorEastAsia" w:eastAsiaTheme="minorEastAsia" w:cstheme="minorEastAsia"/>
          <w:color w:val="000000"/>
          <w:kern w:val="0"/>
          <w:sz w:val="21"/>
          <w:szCs w:val="21"/>
          <w:u w:val="single"/>
          <w:lang w:val="en-US" w:eastAsia="zh-CN"/>
        </w:rPr>
        <w:t>25</w:t>
      </w:r>
      <w:r>
        <w:rPr>
          <w:rFonts w:hint="eastAsia" w:asciiTheme="minorEastAsia" w:hAnsiTheme="minorEastAsia" w:eastAsiaTheme="minorEastAsia" w:cstheme="minorEastAsia"/>
          <w:color w:val="000000"/>
          <w:kern w:val="0"/>
          <w:sz w:val="21"/>
          <w:szCs w:val="21"/>
          <w:u w:val="single"/>
        </w:rPr>
        <w:t>日</w:t>
      </w:r>
      <w:r>
        <w:rPr>
          <w:rFonts w:hint="eastAsia" w:asciiTheme="minorEastAsia" w:hAnsiTheme="minorEastAsia" w:eastAsiaTheme="minorEastAsia" w:cstheme="minorEastAsia"/>
          <w:color w:val="000000"/>
          <w:kern w:val="0"/>
          <w:sz w:val="21"/>
          <w:szCs w:val="21"/>
        </w:rPr>
        <w:t>，项目评审结果将于</w:t>
      </w:r>
      <w:r>
        <w:rPr>
          <w:rFonts w:hint="eastAsia" w:asciiTheme="minorEastAsia" w:hAnsiTheme="minorEastAsia" w:eastAsiaTheme="minorEastAsia" w:cstheme="minorEastAsia"/>
          <w:color w:val="000000"/>
          <w:kern w:val="0"/>
          <w:sz w:val="21"/>
          <w:szCs w:val="21"/>
          <w:u w:val="single"/>
        </w:rPr>
        <w:t>201</w:t>
      </w:r>
      <w:r>
        <w:rPr>
          <w:rFonts w:hint="eastAsia" w:asciiTheme="minorEastAsia" w:hAnsiTheme="minorEastAsia" w:eastAsiaTheme="minorEastAsia" w:cstheme="minorEastAsia"/>
          <w:color w:val="000000"/>
          <w:kern w:val="0"/>
          <w:sz w:val="21"/>
          <w:szCs w:val="21"/>
          <w:u w:val="single"/>
          <w:lang w:val="en-US" w:eastAsia="zh-CN"/>
        </w:rPr>
        <w:t>8</w:t>
      </w:r>
      <w:r>
        <w:rPr>
          <w:rFonts w:hint="eastAsia" w:asciiTheme="minorEastAsia" w:hAnsiTheme="minorEastAsia" w:eastAsiaTheme="minorEastAsia" w:cstheme="minorEastAsia"/>
          <w:color w:val="000000"/>
          <w:kern w:val="0"/>
          <w:sz w:val="21"/>
          <w:szCs w:val="21"/>
          <w:u w:val="single"/>
        </w:rPr>
        <w:t>年</w:t>
      </w:r>
      <w:r>
        <w:rPr>
          <w:rFonts w:hint="eastAsia" w:asciiTheme="minorEastAsia" w:hAnsiTheme="minorEastAsia" w:eastAsiaTheme="minorEastAsia" w:cstheme="minorEastAsia"/>
          <w:color w:val="000000"/>
          <w:kern w:val="0"/>
          <w:sz w:val="21"/>
          <w:szCs w:val="21"/>
          <w:u w:val="single"/>
          <w:lang w:val="en-US" w:eastAsia="zh-CN"/>
        </w:rPr>
        <w:t>10</w:t>
      </w:r>
      <w:r>
        <w:rPr>
          <w:rFonts w:hint="eastAsia" w:asciiTheme="minorEastAsia" w:hAnsiTheme="minorEastAsia" w:eastAsiaTheme="minorEastAsia" w:cstheme="minorEastAsia"/>
          <w:color w:val="000000"/>
          <w:kern w:val="0"/>
          <w:sz w:val="21"/>
          <w:szCs w:val="21"/>
          <w:u w:val="single"/>
        </w:rPr>
        <w:t>月</w:t>
      </w:r>
      <w:r>
        <w:rPr>
          <w:rFonts w:hint="eastAsia" w:asciiTheme="minorEastAsia" w:hAnsiTheme="minorEastAsia" w:eastAsiaTheme="minorEastAsia" w:cstheme="minorEastAsia"/>
          <w:color w:val="000000"/>
          <w:kern w:val="0"/>
          <w:sz w:val="21"/>
          <w:szCs w:val="21"/>
          <w:u w:val="single"/>
          <w:lang w:val="en-US" w:eastAsia="zh-CN"/>
        </w:rPr>
        <w:t>26</w:t>
      </w:r>
      <w:r>
        <w:rPr>
          <w:rFonts w:hint="eastAsia" w:asciiTheme="minorEastAsia" w:hAnsiTheme="minorEastAsia" w:eastAsiaTheme="minorEastAsia" w:cstheme="minorEastAsia"/>
          <w:color w:val="000000"/>
          <w:kern w:val="0"/>
          <w:sz w:val="21"/>
          <w:szCs w:val="21"/>
          <w:u w:val="single"/>
        </w:rPr>
        <w:t>日</w:t>
      </w:r>
      <w:r>
        <w:rPr>
          <w:rFonts w:hint="eastAsia" w:asciiTheme="minorEastAsia" w:hAnsiTheme="minorEastAsia" w:eastAsiaTheme="minorEastAsia" w:cstheme="minorEastAsia"/>
          <w:color w:val="000000"/>
          <w:kern w:val="0"/>
          <w:sz w:val="21"/>
          <w:szCs w:val="21"/>
        </w:rPr>
        <w:t>在用友基金会</w:t>
      </w:r>
      <w:r>
        <w:rPr>
          <w:rFonts w:hint="eastAsia" w:asciiTheme="minorEastAsia" w:hAnsiTheme="minorEastAsia" w:eastAsiaTheme="minorEastAsia" w:cstheme="minorEastAsia"/>
          <w:color w:val="000000"/>
          <w:kern w:val="0"/>
          <w:sz w:val="21"/>
          <w:szCs w:val="21"/>
          <w:lang w:eastAsia="zh-CN"/>
        </w:rPr>
        <w:t>官网、官微和</w:t>
      </w:r>
      <w:r>
        <w:rPr>
          <w:rFonts w:hint="eastAsia" w:asciiTheme="minorEastAsia" w:hAnsiTheme="minorEastAsia" w:eastAsiaTheme="minorEastAsia" w:cstheme="minorEastAsia"/>
          <w:color w:val="000000"/>
          <w:kern w:val="0"/>
          <w:sz w:val="21"/>
          <w:szCs w:val="21"/>
        </w:rPr>
        <w:t>“量化历史研究”微信公众号</w:t>
      </w:r>
      <w:r>
        <w:rPr>
          <w:rFonts w:hint="eastAsia" w:asciiTheme="minorEastAsia" w:hAnsiTheme="minorEastAsia" w:eastAsiaTheme="minorEastAsia" w:cstheme="minorEastAsia"/>
          <w:color w:val="000000"/>
          <w:kern w:val="0"/>
          <w:sz w:val="21"/>
          <w:szCs w:val="21"/>
          <w:lang w:eastAsia="zh-CN"/>
        </w:rPr>
        <w:t>等</w:t>
      </w:r>
      <w:r>
        <w:rPr>
          <w:rFonts w:hint="eastAsia" w:asciiTheme="minorEastAsia" w:hAnsiTheme="minorEastAsia" w:eastAsiaTheme="minorEastAsia" w:cstheme="minorEastAsia"/>
          <w:color w:val="000000"/>
          <w:kern w:val="0"/>
          <w:sz w:val="21"/>
          <w:szCs w:val="21"/>
        </w:rPr>
        <w:t>进行公示。</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2" w:firstLineChars="200"/>
        <w:jc w:val="left"/>
        <w:textAlignment w:val="auto"/>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八</w:t>
      </w:r>
      <w:r>
        <w:rPr>
          <w:rFonts w:hint="eastAsia" w:asciiTheme="minorEastAsia" w:hAnsiTheme="minorEastAsia" w:eastAsiaTheme="minorEastAsia" w:cstheme="minorEastAsia"/>
          <w:b/>
          <w:sz w:val="21"/>
          <w:szCs w:val="21"/>
          <w:lang w:eastAsia="zh-CN"/>
        </w:rPr>
        <w:t>、</w:t>
      </w:r>
      <w:r>
        <w:rPr>
          <w:rFonts w:hint="eastAsia" w:asciiTheme="minorEastAsia" w:hAnsiTheme="minorEastAsia" w:eastAsiaTheme="minorEastAsia" w:cstheme="minorEastAsia"/>
          <w:b/>
          <w:sz w:val="21"/>
          <w:szCs w:val="21"/>
        </w:rPr>
        <w:t>联系方式</w:t>
      </w:r>
    </w:p>
    <w:p>
      <w:pPr>
        <w:keepNext w:val="0"/>
        <w:keepLines w:val="0"/>
        <w:pageBreakBefore w:val="0"/>
        <w:widowControl/>
        <w:kinsoku/>
        <w:wordWrap/>
        <w:overflowPunct/>
        <w:topLinePunct w:val="0"/>
        <w:autoSpaceDE/>
        <w:autoSpaceDN/>
        <w:bidi w:val="0"/>
        <w:adjustRightInd/>
        <w:spacing w:line="300" w:lineRule="auto"/>
        <w:ind w:left="0" w:leftChars="0"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基金会地址：</w:t>
      </w:r>
      <w:r>
        <w:rPr>
          <w:rFonts w:hint="eastAsia" w:asciiTheme="minorEastAsia" w:hAnsiTheme="minorEastAsia" w:eastAsiaTheme="minorEastAsia" w:cstheme="minorEastAsia"/>
          <w:color w:val="000000"/>
          <w:sz w:val="21"/>
          <w:szCs w:val="21"/>
        </w:rPr>
        <w:t>北京市海淀区北清路68号用友软件园</w:t>
      </w:r>
      <w:r>
        <w:rPr>
          <w:rFonts w:hint="eastAsia" w:asciiTheme="minorEastAsia" w:hAnsiTheme="minorEastAsia" w:eastAsiaTheme="minorEastAsia" w:cstheme="minorEastAsia"/>
          <w:color w:val="000000"/>
          <w:kern w:val="0"/>
          <w:sz w:val="21"/>
          <w:szCs w:val="21"/>
        </w:rPr>
        <w:t>；邮政编码：10094。</w:t>
      </w:r>
    </w:p>
    <w:p>
      <w:pPr>
        <w:keepNext w:val="0"/>
        <w:keepLines w:val="0"/>
        <w:pageBreakBefore w:val="0"/>
        <w:widowControl/>
        <w:kinsoku/>
        <w:wordWrap/>
        <w:overflowPunct/>
        <w:topLinePunct w:val="0"/>
        <w:autoSpaceDE/>
        <w:autoSpaceDN/>
        <w:bidi w:val="0"/>
        <w:adjustRightInd/>
        <w:spacing w:line="300" w:lineRule="auto"/>
        <w:ind w:left="0" w:leftChars="0" w:right="0" w:rightChars="0" w:firstLine="420" w:firstLineChars="200"/>
        <w:jc w:val="left"/>
        <w:textAlignment w:val="auto"/>
        <w:outlineLvl w:val="9"/>
        <w:rPr>
          <w:rStyle w:val="5"/>
          <w:rFonts w:hint="eastAsia" w:asciiTheme="minorEastAsia" w:hAnsiTheme="minorEastAsia" w:eastAsiaTheme="minorEastAsia" w:cstheme="minorEastAsia"/>
          <w:kern w:val="0"/>
          <w:sz w:val="21"/>
          <w:szCs w:val="21"/>
          <w:u w:val="none"/>
        </w:rPr>
      </w:pPr>
      <w:r>
        <w:rPr>
          <w:rFonts w:hint="eastAsia" w:asciiTheme="minorEastAsia" w:hAnsiTheme="minorEastAsia" w:eastAsiaTheme="minorEastAsia" w:cstheme="minorEastAsia"/>
          <w:color w:val="000000"/>
          <w:kern w:val="0"/>
          <w:sz w:val="21"/>
          <w:szCs w:val="21"/>
        </w:rPr>
        <w:t>2</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联系电话：010—62436255；</w:t>
      </w:r>
      <w:r>
        <w:rPr>
          <w:rFonts w:hint="eastAsia" w:asciiTheme="minorEastAsia" w:hAnsiTheme="minorEastAsia" w:eastAsiaTheme="minorEastAsia" w:cstheme="minorEastAsia"/>
          <w:color w:val="000000"/>
          <w:kern w:val="0"/>
          <w:sz w:val="21"/>
          <w:szCs w:val="21"/>
          <w:lang w:val="en-US" w:eastAsia="zh-CN"/>
        </w:rPr>
        <w:t xml:space="preserve"> </w:t>
      </w:r>
      <w:r>
        <w:rPr>
          <w:rFonts w:hint="eastAsia" w:asciiTheme="minorEastAsia" w:hAnsiTheme="minorEastAsia" w:eastAsiaTheme="minorEastAsia" w:cstheme="minorEastAsia"/>
          <w:color w:val="000000"/>
          <w:kern w:val="0"/>
          <w:sz w:val="21"/>
          <w:szCs w:val="21"/>
        </w:rPr>
        <w:t>联系人：冯丽婕；邮箱：</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"mailto:26957573@qq.com" </w:instrText>
      </w:r>
      <w:r>
        <w:rPr>
          <w:rFonts w:hint="eastAsia" w:asciiTheme="minorEastAsia" w:hAnsiTheme="minorEastAsia" w:eastAsiaTheme="minorEastAsia" w:cstheme="minorEastAsia"/>
          <w:color w:val="auto"/>
          <w:sz w:val="21"/>
          <w:szCs w:val="21"/>
        </w:rPr>
        <w:fldChar w:fldCharType="separate"/>
      </w:r>
      <w:r>
        <w:rPr>
          <w:rStyle w:val="5"/>
          <w:rFonts w:hint="eastAsia" w:asciiTheme="minorEastAsia" w:hAnsiTheme="minorEastAsia" w:eastAsiaTheme="minorEastAsia" w:cstheme="minorEastAsia"/>
          <w:color w:val="auto"/>
          <w:kern w:val="0"/>
          <w:sz w:val="21"/>
          <w:szCs w:val="21"/>
          <w:u w:val="none"/>
          <w:lang w:val="en-US" w:eastAsia="zh-CN"/>
        </w:rPr>
        <w:t>foundation</w:t>
      </w:r>
      <w:r>
        <w:rPr>
          <w:rStyle w:val="5"/>
          <w:rFonts w:hint="eastAsia" w:asciiTheme="minorEastAsia" w:hAnsiTheme="minorEastAsia" w:eastAsiaTheme="minorEastAsia" w:cstheme="minorEastAsia"/>
          <w:color w:val="auto"/>
          <w:kern w:val="0"/>
          <w:sz w:val="21"/>
          <w:szCs w:val="21"/>
          <w:u w:val="none"/>
        </w:rPr>
        <w:t>@yonyou.com</w:t>
      </w:r>
      <w:r>
        <w:rPr>
          <w:rStyle w:val="5"/>
          <w:rFonts w:hint="eastAsia" w:asciiTheme="minorEastAsia" w:hAnsiTheme="minorEastAsia" w:eastAsiaTheme="minorEastAsia" w:cstheme="minorEastAsia"/>
          <w:color w:val="auto"/>
          <w:kern w:val="0"/>
          <w:sz w:val="21"/>
          <w:szCs w:val="21"/>
          <w:u w:val="none"/>
        </w:rPr>
        <w:fldChar w:fldCharType="end"/>
      </w:r>
    </w:p>
    <w:p>
      <w:pPr>
        <w:keepNext w:val="0"/>
        <w:keepLines w:val="0"/>
        <w:pageBreakBefore w:val="0"/>
        <w:widowControl/>
        <w:kinsoku/>
        <w:wordWrap/>
        <w:overflowPunct/>
        <w:topLinePunct w:val="0"/>
        <w:autoSpaceDE/>
        <w:autoSpaceDN/>
        <w:bidi w:val="0"/>
        <w:adjustRightInd/>
        <w:spacing w:line="300" w:lineRule="auto"/>
        <w:ind w:left="0" w:leftChars="0" w:right="0" w:rightChars="0" w:firstLine="420" w:firstLineChars="200"/>
        <w:jc w:val="left"/>
        <w:textAlignment w:val="auto"/>
        <w:outlineLvl w:val="9"/>
        <w:rPr>
          <w:rStyle w:val="5"/>
          <w:rFonts w:hint="eastAsia" w:asciiTheme="minorEastAsia" w:hAnsiTheme="minorEastAsia" w:eastAsiaTheme="minorEastAsia" w:cstheme="minorEastAsia"/>
          <w:kern w:val="0"/>
          <w:sz w:val="21"/>
          <w:szCs w:val="21"/>
          <w:u w:val="none"/>
          <w:lang w:val="en-US" w:eastAsia="zh-CN"/>
        </w:rPr>
      </w:pPr>
      <w:r>
        <w:rPr>
          <w:rStyle w:val="5"/>
          <w:rFonts w:hint="eastAsia" w:asciiTheme="minorEastAsia" w:hAnsiTheme="minorEastAsia" w:eastAsiaTheme="minorEastAsia" w:cstheme="minorEastAsia"/>
          <w:color w:val="auto"/>
          <w:kern w:val="0"/>
          <w:sz w:val="21"/>
          <w:szCs w:val="21"/>
          <w:u w:val="none"/>
          <w:lang w:val="en-US" w:eastAsia="zh-CN"/>
        </w:rPr>
        <w:t>3.附件下载：</w:t>
      </w:r>
    </w:p>
    <w:p>
      <w:pPr>
        <w:keepNext w:val="0"/>
        <w:keepLines w:val="0"/>
        <w:pageBreakBefore w:val="0"/>
        <w:widowControl/>
        <w:kinsoku/>
        <w:wordWrap/>
        <w:overflowPunct/>
        <w:topLinePunct w:val="0"/>
        <w:autoSpaceDE/>
        <w:autoSpaceDN/>
        <w:bidi w:val="0"/>
        <w:adjustRightInd/>
        <w:spacing w:line="300" w:lineRule="auto"/>
        <w:ind w:left="0" w:leftChars="0" w:right="0" w:rightChars="0" w:firstLine="420" w:firstLineChars="200"/>
        <w:jc w:val="left"/>
        <w:textAlignment w:val="auto"/>
        <w:outlineLvl w:val="9"/>
        <w:rPr>
          <w:rStyle w:val="5"/>
          <w:rFonts w:hint="eastAsia" w:asciiTheme="minorEastAsia" w:hAnsiTheme="minorEastAsia" w:eastAsiaTheme="minorEastAsia" w:cstheme="minorEastAsia"/>
          <w:kern w:val="0"/>
          <w:sz w:val="21"/>
          <w:szCs w:val="21"/>
          <w:u w:val="none"/>
          <w:lang w:val="en-US" w:eastAsia="zh-CN"/>
        </w:rPr>
      </w:pPr>
      <w:r>
        <w:rPr>
          <w:rStyle w:val="5"/>
          <w:rFonts w:hint="eastAsia" w:asciiTheme="minorEastAsia" w:hAnsiTheme="minorEastAsia" w:eastAsiaTheme="minorEastAsia" w:cstheme="minorEastAsia"/>
          <w:kern w:val="0"/>
          <w:sz w:val="21"/>
          <w:szCs w:val="21"/>
          <w:u w:val="none"/>
          <w:lang w:val="en-US" w:eastAsia="zh-CN"/>
        </w:rPr>
        <w:t xml:space="preserve">   </w:t>
      </w:r>
      <w:r>
        <w:rPr>
          <w:rStyle w:val="5"/>
          <w:rFonts w:hint="eastAsia" w:asciiTheme="minorEastAsia" w:hAnsiTheme="minorEastAsia" w:eastAsiaTheme="minorEastAsia" w:cstheme="minorEastAsia"/>
          <w:color w:val="auto"/>
          <w:kern w:val="0"/>
          <w:sz w:val="21"/>
          <w:szCs w:val="21"/>
          <w:u w:val="none"/>
          <w:lang w:val="en-US" w:eastAsia="zh-CN"/>
        </w:rPr>
        <w:t>基金会公众号：用友基金会  或  基金会官网：</w:t>
      </w:r>
      <w:r>
        <w:rPr>
          <w:rFonts w:hint="default" w:ascii="Arial" w:hAnsi="Arial" w:cs="Arial" w:eastAsiaTheme="minorEastAsia"/>
          <w:color w:val="auto"/>
          <w:kern w:val="0"/>
          <w:sz w:val="21"/>
          <w:szCs w:val="21"/>
        </w:rPr>
        <w:t>http：//www</w:t>
      </w:r>
      <w:r>
        <w:rPr>
          <w:rFonts w:hint="eastAsia" w:ascii="Arial" w:hAnsi="Arial" w:cs="Arial" w:eastAsiaTheme="minorEastAsia"/>
          <w:color w:val="auto"/>
          <w:kern w:val="0"/>
          <w:sz w:val="21"/>
          <w:szCs w:val="21"/>
          <w:lang w:val="en-US" w:eastAsia="zh-CN"/>
        </w:rPr>
        <w:t>.</w:t>
      </w:r>
      <w:r>
        <w:rPr>
          <w:rFonts w:hint="default" w:ascii="Arial" w:hAnsi="Arial" w:cs="Arial" w:eastAsiaTheme="minorEastAsia"/>
          <w:color w:val="auto"/>
          <w:kern w:val="0"/>
          <w:sz w:val="21"/>
          <w:szCs w:val="21"/>
        </w:rPr>
        <w:t>yon</w:t>
      </w:r>
      <w:r>
        <w:rPr>
          <w:rFonts w:hint="default" w:ascii="Arial" w:hAnsi="Arial" w:cs="Arial" w:eastAsiaTheme="minorEastAsia"/>
          <w:color w:val="000000"/>
          <w:kern w:val="0"/>
          <w:sz w:val="21"/>
          <w:szCs w:val="21"/>
        </w:rPr>
        <w:t>youfoundation.org</w:t>
      </w:r>
      <w:r>
        <w:rPr>
          <w:rFonts w:hint="eastAsia" w:ascii="Arial" w:hAnsi="Arial" w:cs="Arial" w:eastAsiaTheme="minorEastAsia"/>
          <w:color w:val="000000"/>
          <w:kern w:val="0"/>
          <w:sz w:val="21"/>
          <w:szCs w:val="21"/>
          <w:lang w:val="en-US" w:eastAsia="zh-CN"/>
        </w:rPr>
        <w:t xml:space="preserve">    </w:t>
      </w:r>
      <w:r>
        <w:rPr>
          <w:rStyle w:val="5"/>
          <w:rFonts w:hint="eastAsia" w:asciiTheme="minorEastAsia" w:hAnsiTheme="minorEastAsia" w:eastAsiaTheme="minorEastAsia" w:cstheme="minorEastAsia"/>
          <w:color w:val="auto"/>
          <w:kern w:val="0"/>
          <w:sz w:val="21"/>
          <w:szCs w:val="21"/>
          <w:u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Style w:val="5"/>
          <w:rFonts w:hint="eastAsia" w:asciiTheme="minorEastAsia" w:hAnsiTheme="minorEastAsia" w:eastAsiaTheme="minorEastAsia" w:cstheme="minorEastAsia"/>
          <w:kern w:val="0"/>
          <w:sz w:val="21"/>
          <w:szCs w:val="21"/>
          <w:u w:val="none"/>
          <w:lang w:val="en-US" w:eastAsia="zh-CN"/>
        </w:rPr>
      </w:pPr>
      <w:r>
        <w:rPr>
          <w:rStyle w:val="5"/>
          <w:rFonts w:hint="eastAsia" w:asciiTheme="minorEastAsia" w:hAnsiTheme="minorEastAsia" w:eastAsiaTheme="minorEastAsia" w:cstheme="minorEastAsia"/>
          <w:kern w:val="0"/>
          <w:sz w:val="21"/>
          <w:szCs w:val="21"/>
          <w:u w:val="none"/>
          <w:lang w:val="en-US" w:eastAsia="zh-CN"/>
        </w:rPr>
        <w:drawing>
          <wp:inline distT="0" distB="0" distL="114300" distR="114300">
            <wp:extent cx="940435" cy="940435"/>
            <wp:effectExtent l="0" t="0" r="12065" b="12065"/>
            <wp:docPr id="1" name="图片 1" descr="微信二维码8cm0.5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二维码8cm0.5m"/>
                    <pic:cNvPicPr>
                      <a:picLocks noChangeAspect="1"/>
                    </pic:cNvPicPr>
                  </pic:nvPicPr>
                  <pic:blipFill>
                    <a:blip r:embed="rId4"/>
                    <a:stretch>
                      <a:fillRect/>
                    </a:stretch>
                  </pic:blipFill>
                  <pic:spPr>
                    <a:xfrm>
                      <a:off x="0" y="0"/>
                      <a:ext cx="940435" cy="940435"/>
                    </a:xfrm>
                    <a:prstGeom prst="rect">
                      <a:avLst/>
                    </a:prstGeom>
                  </pic:spPr>
                </pic:pic>
              </a:graphicData>
            </a:graphic>
          </wp:inline>
        </w:drawing>
      </w:r>
      <w:r>
        <w:rPr>
          <w:rStyle w:val="5"/>
          <w:rFonts w:hint="eastAsia" w:ascii="华文楷体" w:hAnsi="华文楷体" w:eastAsia="华文楷体" w:cs="华文楷体"/>
          <w:kern w:val="0"/>
          <w:sz w:val="18"/>
          <w:szCs w:val="18"/>
          <w:u w:val="none"/>
          <w:lang w:val="en-US" w:eastAsia="zh-CN"/>
        </w:rPr>
        <w:t>（微信扫码，加关注）</w:t>
      </w:r>
      <w:r>
        <w:rPr>
          <w:rStyle w:val="5"/>
          <w:rFonts w:hint="eastAsia" w:asciiTheme="minorEastAsia" w:hAnsiTheme="minorEastAsia" w:eastAsiaTheme="minorEastAsia" w:cstheme="minorEastAsia"/>
          <w:kern w:val="0"/>
          <w:sz w:val="21"/>
          <w:szCs w:val="21"/>
          <w:u w:val="none"/>
          <w:lang w:val="en-US" w:eastAsia="zh-CN"/>
        </w:rPr>
        <w:t xml:space="preserve">               </w:t>
      </w:r>
    </w:p>
    <w:p>
      <w:pPr>
        <w:keepNext w:val="0"/>
        <w:keepLines w:val="0"/>
        <w:pageBreakBefore w:val="0"/>
        <w:kinsoku/>
        <w:wordWrap/>
        <w:overflowPunct/>
        <w:topLinePunct w:val="0"/>
        <w:autoSpaceDE/>
        <w:autoSpaceDN/>
        <w:bidi w:val="0"/>
        <w:adjustRightInd/>
        <w:spacing w:beforeLines="50" w:line="300" w:lineRule="auto"/>
        <w:ind w:right="0" w:rightChars="0"/>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附件：</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项目指南</w:t>
      </w:r>
      <w:r>
        <w:rPr>
          <w:rFonts w:hint="eastAsia" w:asciiTheme="minorEastAsia" w:hAnsiTheme="minorEastAsia" w:eastAsiaTheme="minorEastAsia" w:cstheme="minorEastAsia"/>
          <w:sz w:val="21"/>
          <w:szCs w:val="21"/>
          <w:lang w:val="en-US" w:eastAsia="zh-CN"/>
        </w:rPr>
        <w:t xml:space="preserve">  2.</w:t>
      </w:r>
      <w:r>
        <w:rPr>
          <w:rFonts w:hint="eastAsia" w:asciiTheme="minorEastAsia" w:hAnsiTheme="minorEastAsia" w:eastAsiaTheme="minorEastAsia" w:cstheme="minorEastAsia"/>
          <w:sz w:val="21"/>
          <w:szCs w:val="21"/>
        </w:rPr>
        <w:t>项目申请书</w:t>
      </w:r>
    </w:p>
    <w:p>
      <w:pPr>
        <w:keepNext w:val="0"/>
        <w:keepLines w:val="0"/>
        <w:pageBreakBefore w:val="0"/>
        <w:kinsoku/>
        <w:wordWrap/>
        <w:overflowPunct/>
        <w:topLinePunct w:val="0"/>
        <w:autoSpaceDE/>
        <w:autoSpaceDN/>
        <w:bidi w:val="0"/>
        <w:adjustRightInd/>
        <w:spacing w:line="300" w:lineRule="auto"/>
        <w:ind w:left="0" w:leftChars="0" w:right="0" w:rightChars="0"/>
        <w:jc w:val="right"/>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pacing w:line="300" w:lineRule="auto"/>
        <w:ind w:left="0" w:leftChars="0" w:right="0" w:rightChars="0"/>
        <w:jc w:val="right"/>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pacing w:line="300" w:lineRule="auto"/>
        <w:ind w:left="0" w:leftChars="0" w:right="0" w:rightChars="0"/>
        <w:jc w:val="righ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北京用友公益基金</w:t>
      </w:r>
    </w:p>
    <w:p>
      <w:pPr>
        <w:keepNext w:val="0"/>
        <w:keepLines w:val="0"/>
        <w:pageBreakBefore w:val="0"/>
        <w:kinsoku/>
        <w:wordWrap/>
        <w:overflowPunct/>
        <w:topLinePunct w:val="0"/>
        <w:autoSpaceDE/>
        <w:autoSpaceDN/>
        <w:bidi w:val="0"/>
        <w:adjustRightInd/>
        <w:spacing w:line="300" w:lineRule="auto"/>
        <w:ind w:left="0" w:leftChars="0" w:right="0" w:rightChars="0" w:firstLine="420" w:firstLineChars="200"/>
        <w:jc w:val="righ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二〇一</w:t>
      </w:r>
      <w:r>
        <w:rPr>
          <w:rFonts w:hint="eastAsia" w:asciiTheme="minorEastAsia" w:hAnsiTheme="minorEastAsia" w:eastAsiaTheme="minorEastAsia" w:cstheme="minorEastAsia"/>
          <w:sz w:val="21"/>
          <w:szCs w:val="21"/>
          <w:lang w:eastAsia="zh-CN"/>
        </w:rPr>
        <w:t>八</w:t>
      </w:r>
      <w:r>
        <w:rPr>
          <w:rFonts w:hint="eastAsia" w:asciiTheme="minorEastAsia" w:hAnsiTheme="minorEastAsia" w:eastAsiaTheme="minorEastAsia" w:cstheme="minorEastAsia"/>
          <w:sz w:val="21"/>
          <w:szCs w:val="21"/>
        </w:rPr>
        <w:t>年七月</w:t>
      </w:r>
      <w:r>
        <w:rPr>
          <w:rFonts w:hint="eastAsia" w:asciiTheme="minorEastAsia" w:hAnsiTheme="minorEastAsia" w:eastAsiaTheme="minorEastAsia" w:cstheme="minorEastAsia"/>
          <w:sz w:val="21"/>
          <w:szCs w:val="21"/>
          <w:lang w:eastAsia="zh-CN"/>
        </w:rPr>
        <w:t>十五</w:t>
      </w:r>
      <w:r>
        <w:rPr>
          <w:rFonts w:hint="eastAsia" w:asciiTheme="minorEastAsia" w:hAnsiTheme="minorEastAsia" w:eastAsiaTheme="minorEastAsia" w:cstheme="minorEastAsia"/>
          <w:sz w:val="21"/>
          <w:szCs w:val="21"/>
        </w:rPr>
        <w:t>日</w:t>
      </w:r>
    </w:p>
    <w:sectPr>
      <w:pgSz w:w="11906" w:h="16838"/>
      <w:pgMar w:top="1440" w:right="1080" w:bottom="873"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738D2"/>
    <w:rsid w:val="000244A0"/>
    <w:rsid w:val="000768EE"/>
    <w:rsid w:val="000930A4"/>
    <w:rsid w:val="001076B8"/>
    <w:rsid w:val="001549BD"/>
    <w:rsid w:val="00185935"/>
    <w:rsid w:val="0025730A"/>
    <w:rsid w:val="002E1FC2"/>
    <w:rsid w:val="00380809"/>
    <w:rsid w:val="003A4AA1"/>
    <w:rsid w:val="003F2748"/>
    <w:rsid w:val="003F6D4B"/>
    <w:rsid w:val="00413E02"/>
    <w:rsid w:val="004419AE"/>
    <w:rsid w:val="004A5585"/>
    <w:rsid w:val="004B68A4"/>
    <w:rsid w:val="004F7706"/>
    <w:rsid w:val="005334A5"/>
    <w:rsid w:val="005920F4"/>
    <w:rsid w:val="005A2437"/>
    <w:rsid w:val="00655B69"/>
    <w:rsid w:val="0073781F"/>
    <w:rsid w:val="00891240"/>
    <w:rsid w:val="008B17B3"/>
    <w:rsid w:val="009164CA"/>
    <w:rsid w:val="00B15BA1"/>
    <w:rsid w:val="00B4085F"/>
    <w:rsid w:val="00B85888"/>
    <w:rsid w:val="00CF029C"/>
    <w:rsid w:val="00D4392C"/>
    <w:rsid w:val="00D43DEB"/>
    <w:rsid w:val="00D91613"/>
    <w:rsid w:val="00DB0E67"/>
    <w:rsid w:val="00DF268D"/>
    <w:rsid w:val="00E738D2"/>
    <w:rsid w:val="00E80112"/>
    <w:rsid w:val="00F8448E"/>
    <w:rsid w:val="00F931C1"/>
    <w:rsid w:val="00FC004E"/>
    <w:rsid w:val="018C520D"/>
    <w:rsid w:val="04BC0956"/>
    <w:rsid w:val="08AD446B"/>
    <w:rsid w:val="0CD61ECA"/>
    <w:rsid w:val="0D795391"/>
    <w:rsid w:val="0E406CE1"/>
    <w:rsid w:val="10435C77"/>
    <w:rsid w:val="10F40555"/>
    <w:rsid w:val="12053E9D"/>
    <w:rsid w:val="176B25DE"/>
    <w:rsid w:val="1AE83BE3"/>
    <w:rsid w:val="1FFE21C4"/>
    <w:rsid w:val="23102094"/>
    <w:rsid w:val="23551C6D"/>
    <w:rsid w:val="23EA2049"/>
    <w:rsid w:val="24916FBF"/>
    <w:rsid w:val="26E05FB5"/>
    <w:rsid w:val="2B9866FA"/>
    <w:rsid w:val="2D0C262A"/>
    <w:rsid w:val="339D361F"/>
    <w:rsid w:val="369A242E"/>
    <w:rsid w:val="3C374564"/>
    <w:rsid w:val="3C544EC7"/>
    <w:rsid w:val="3CF6212B"/>
    <w:rsid w:val="40B54E97"/>
    <w:rsid w:val="48CF6624"/>
    <w:rsid w:val="4D476C9E"/>
    <w:rsid w:val="4D4905EB"/>
    <w:rsid w:val="4EBE1466"/>
    <w:rsid w:val="4F7C4EAF"/>
    <w:rsid w:val="4F8A5120"/>
    <w:rsid w:val="4FF67CFA"/>
    <w:rsid w:val="52721545"/>
    <w:rsid w:val="5432642B"/>
    <w:rsid w:val="590A4953"/>
    <w:rsid w:val="5B6801B5"/>
    <w:rsid w:val="5EB95CBA"/>
    <w:rsid w:val="62E71CDF"/>
    <w:rsid w:val="63383FCA"/>
    <w:rsid w:val="63685CC0"/>
    <w:rsid w:val="64E45C89"/>
    <w:rsid w:val="652209D7"/>
    <w:rsid w:val="6D0A03DA"/>
    <w:rsid w:val="73B140D3"/>
    <w:rsid w:val="771130CE"/>
    <w:rsid w:val="79BB1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themeColor="hyperlink"/>
      <w:u w:val="single"/>
    </w:r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2122</Words>
  <Characters>2277</Characters>
  <Lines>14</Lines>
  <Paragraphs>4</Paragraphs>
  <TotalTime>32</TotalTime>
  <ScaleCrop>false</ScaleCrop>
  <LinksUpToDate>false</LinksUpToDate>
  <CharactersWithSpaces>2308</CharactersWithSpaces>
  <Application>WPS Office_10.1.0.7452_F1E327BC-269C-435d-A152-05C5408002CA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2017-06-14T00:20:00Z</dcterms:created>
  <dc:creator>wjy</dc:creator>
  <cp:lastModifiedBy>乌小猫</cp:lastModifiedBy>
  <dcterms:modified xsi:type="dcterms:W3CDTF">2018-07-02T08:57:02Z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2052-10.1.0.7452</vt:lpwstr>
  </property>
</Properties>
</file>